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0C5" w:rsidRDefault="00FF30C5" w:rsidP="002F7404">
      <w:pPr>
        <w:keepNext/>
        <w:spacing w:line="240" w:lineRule="auto"/>
        <w:jc w:val="right"/>
        <w:outlineLvl w:val="1"/>
        <w:rPr>
          <w:i/>
          <w:color w:val="0000FF"/>
          <w:sz w:val="28"/>
          <w:szCs w:val="28"/>
        </w:rPr>
      </w:pPr>
      <w:r>
        <w:rPr>
          <w:bCs/>
          <w:i/>
          <w:iCs/>
          <w:color w:val="0000FF"/>
          <w:sz w:val="26"/>
          <w:szCs w:val="26"/>
        </w:rPr>
        <w:t xml:space="preserve">Государственная программа Российской Федерации «Развитие судостроения </w:t>
      </w:r>
      <w:r>
        <w:rPr>
          <w:bCs/>
          <w:i/>
          <w:iCs/>
          <w:color w:val="0000FF"/>
          <w:sz w:val="26"/>
          <w:szCs w:val="26"/>
        </w:rPr>
        <w:br/>
        <w:t>и техники для освоения шельфовых месторождений на 2013-2030 годы»</w:t>
      </w:r>
      <w:r>
        <w:rPr>
          <w:i/>
          <w:color w:val="0000FF"/>
          <w:sz w:val="28"/>
          <w:szCs w:val="28"/>
        </w:rPr>
        <w:t xml:space="preserve"> </w:t>
      </w:r>
    </w:p>
    <w:p w:rsidR="00FF30C5" w:rsidRDefault="00FF30C5" w:rsidP="002F7404">
      <w:pPr>
        <w:spacing w:before="240" w:line="240" w:lineRule="auto"/>
        <w:jc w:val="right"/>
        <w:rPr>
          <w:i/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t>Подпрограмма 2</w:t>
      </w:r>
      <w:r>
        <w:rPr>
          <w:i/>
          <w:color w:val="0000FF"/>
          <w:sz w:val="28"/>
          <w:szCs w:val="28"/>
        </w:rPr>
        <w:br/>
        <w:t xml:space="preserve"> 1 направление «Освоение шельфа»</w:t>
      </w:r>
    </w:p>
    <w:p w:rsidR="003E0DA7" w:rsidRPr="00FF30C5" w:rsidRDefault="003E0DA7" w:rsidP="002F7404">
      <w:pPr>
        <w:keepNext/>
        <w:spacing w:before="240" w:after="60" w:line="240" w:lineRule="auto"/>
        <w:ind w:left="357" w:firstLine="425"/>
        <w:jc w:val="both"/>
        <w:outlineLvl w:val="1"/>
        <w:rPr>
          <w:rFonts w:cs="Arial"/>
          <w:b/>
          <w:bCs/>
          <w:i/>
          <w:iCs/>
          <w:sz w:val="28"/>
          <w:szCs w:val="28"/>
          <w:u w:val="single"/>
        </w:rPr>
      </w:pPr>
      <w:proofErr w:type="gramStart"/>
      <w:r w:rsidRPr="00FF30C5">
        <w:rPr>
          <w:rFonts w:cs="Arial"/>
          <w:b/>
          <w:bCs/>
          <w:i/>
          <w:iCs/>
          <w:sz w:val="28"/>
          <w:szCs w:val="28"/>
          <w:u w:val="single"/>
        </w:rPr>
        <w:t>ОКР</w:t>
      </w:r>
      <w:proofErr w:type="gramEnd"/>
      <w:r w:rsidRPr="00FF30C5">
        <w:rPr>
          <w:rFonts w:cs="Arial"/>
          <w:b/>
          <w:bCs/>
          <w:i/>
          <w:iCs/>
          <w:sz w:val="28"/>
          <w:szCs w:val="28"/>
          <w:u w:val="single"/>
        </w:rPr>
        <w:t xml:space="preserve"> «</w:t>
      </w:r>
      <w:proofErr w:type="spellStart"/>
      <w:r w:rsidRPr="00FF30C5">
        <w:rPr>
          <w:rFonts w:cs="Arial"/>
          <w:b/>
          <w:bCs/>
          <w:i/>
          <w:iCs/>
          <w:sz w:val="28"/>
          <w:szCs w:val="28"/>
          <w:u w:val="single"/>
        </w:rPr>
        <w:t>Пластоиспытатель</w:t>
      </w:r>
      <w:proofErr w:type="spellEnd"/>
      <w:r w:rsidRPr="00FF30C5">
        <w:rPr>
          <w:rFonts w:cs="Arial"/>
          <w:b/>
          <w:bCs/>
          <w:i/>
          <w:iCs/>
          <w:sz w:val="28"/>
          <w:szCs w:val="28"/>
          <w:u w:val="single"/>
        </w:rPr>
        <w:t>»</w:t>
      </w:r>
    </w:p>
    <w:p w:rsidR="003E0DA7" w:rsidRDefault="003E0DA7" w:rsidP="002F7404">
      <w:pPr>
        <w:keepNext/>
        <w:spacing w:after="60" w:line="240" w:lineRule="auto"/>
        <w:ind w:left="357"/>
        <w:jc w:val="both"/>
        <w:outlineLvl w:val="1"/>
        <w:rPr>
          <w:rFonts w:cs="Arial"/>
          <w:bCs/>
          <w:i/>
          <w:iCs/>
        </w:rPr>
      </w:pPr>
      <w:r>
        <w:rPr>
          <w:rFonts w:cs="Arial"/>
          <w:bCs/>
          <w:i/>
          <w:iCs/>
        </w:rPr>
        <w:t>«</w:t>
      </w:r>
      <w:r w:rsidRPr="00FF30C5">
        <w:rPr>
          <w:rFonts w:cs="Arial"/>
          <w:bCs/>
          <w:i/>
          <w:iCs/>
        </w:rPr>
        <w:t>Создание скважинного комплекса для испытания пластов с закрытием на забое»</w:t>
      </w:r>
    </w:p>
    <w:p w:rsidR="003E0DA7" w:rsidRPr="00FF30C5" w:rsidRDefault="003E0DA7" w:rsidP="002F7404">
      <w:pPr>
        <w:pStyle w:val="21"/>
        <w:spacing w:before="0" w:line="240" w:lineRule="auto"/>
        <w:ind w:left="360"/>
        <w:jc w:val="right"/>
        <w:rPr>
          <w:b/>
          <w:i/>
          <w:szCs w:val="24"/>
        </w:rPr>
      </w:pPr>
      <w:r w:rsidRPr="00FF30C5">
        <w:rPr>
          <w:b/>
          <w:i/>
          <w:szCs w:val="24"/>
        </w:rPr>
        <w:t>Головной исполнитель – АО НПП «АМЭ»</w:t>
      </w:r>
    </w:p>
    <w:p w:rsidR="002F7404" w:rsidRPr="00C52333" w:rsidRDefault="00C52333" w:rsidP="00C52333">
      <w:pPr>
        <w:pStyle w:val="2"/>
        <w:keepLines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auto"/>
          <w:u w:val="single"/>
        </w:rPr>
      </w:pPr>
      <w:r w:rsidRPr="00C52333">
        <w:rPr>
          <w:rFonts w:ascii="Times New Roman" w:eastAsia="Times New Roman" w:hAnsi="Times New Roman" w:cs="Times New Roman"/>
          <w:b/>
          <w:bCs/>
          <w:iCs/>
          <w:color w:val="auto"/>
        </w:rPr>
        <w:t xml:space="preserve">      </w:t>
      </w:r>
      <w:r w:rsidR="002F7404" w:rsidRPr="00C52333">
        <w:rPr>
          <w:rFonts w:ascii="Times New Roman" w:eastAsia="Times New Roman" w:hAnsi="Times New Roman" w:cs="Times New Roman"/>
          <w:b/>
          <w:bCs/>
          <w:iCs/>
          <w:color w:val="auto"/>
          <w:u w:val="single"/>
        </w:rPr>
        <w:t xml:space="preserve">Основные полученные практические результаты. </w:t>
      </w:r>
    </w:p>
    <w:p w:rsidR="00A66DB3" w:rsidRDefault="002F7404" w:rsidP="002F7404">
      <w:pPr>
        <w:pStyle w:val="a5"/>
        <w:spacing w:before="240" w:line="240" w:lineRule="auto"/>
        <w:ind w:left="357"/>
        <w:jc w:val="both"/>
        <w:rPr>
          <w:sz w:val="26"/>
          <w:szCs w:val="26"/>
        </w:rPr>
      </w:pPr>
      <w:r w:rsidRPr="00FF30C5">
        <w:rPr>
          <w:sz w:val="26"/>
          <w:szCs w:val="26"/>
        </w:rPr>
        <w:t>В результате работы получен не только опытный образец типового испытательного Комплекса, но и уникальный для России набор компетенций. Разработка, расчет, постановка на производство и сопровождение полного жизненного цикла изделия.</w:t>
      </w:r>
    </w:p>
    <w:p w:rsidR="002F7404" w:rsidRDefault="002F7404" w:rsidP="00A66DB3">
      <w:pPr>
        <w:pStyle w:val="a5"/>
        <w:numPr>
          <w:ilvl w:val="0"/>
          <w:numId w:val="10"/>
        </w:numPr>
        <w:spacing w:line="240" w:lineRule="auto"/>
        <w:jc w:val="both"/>
        <w:rPr>
          <w:sz w:val="26"/>
          <w:szCs w:val="26"/>
        </w:rPr>
      </w:pPr>
      <w:r w:rsidRPr="00FF30C5">
        <w:rPr>
          <w:sz w:val="26"/>
          <w:szCs w:val="26"/>
        </w:rPr>
        <w:t>Подготовлена платформа как для серийного производства уже разработанной продукции</w:t>
      </w:r>
      <w:bookmarkStart w:id="0" w:name="_GoBack"/>
      <w:bookmarkEnd w:id="0"/>
      <w:r w:rsidRPr="00FF30C5">
        <w:rPr>
          <w:sz w:val="26"/>
          <w:szCs w:val="26"/>
        </w:rPr>
        <w:t>, так и для успешной разработки новых изделий, позволяющих уйти от импорта их аналогов.</w:t>
      </w:r>
    </w:p>
    <w:p w:rsidR="002F7404" w:rsidRPr="00FF30C5" w:rsidRDefault="002F7404" w:rsidP="002F7404">
      <w:pPr>
        <w:pStyle w:val="a5"/>
        <w:spacing w:before="240" w:line="240" w:lineRule="auto"/>
        <w:ind w:left="0"/>
        <w:jc w:val="both"/>
        <w:rPr>
          <w:sz w:val="26"/>
          <w:szCs w:val="26"/>
        </w:rPr>
      </w:pPr>
    </w:p>
    <w:p w:rsidR="00E5314D" w:rsidRPr="00FF30C5" w:rsidRDefault="003E0DA7" w:rsidP="002F7404">
      <w:pPr>
        <w:spacing w:line="240" w:lineRule="auto"/>
        <w:jc w:val="center"/>
      </w:pPr>
      <w:r w:rsidRPr="00FF30C5">
        <w:rPr>
          <w:noProof/>
        </w:rPr>
        <w:drawing>
          <wp:inline distT="0" distB="0" distL="0" distR="0" wp14:anchorId="458F4E5B" wp14:editId="25BDCFFA">
            <wp:extent cx="5581650" cy="3088613"/>
            <wp:effectExtent l="0" t="0" r="0" b="0"/>
            <wp:docPr id="2" name="Рисунок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65AB7172-6F17-4536-AB73-9BAD944506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65AB7172-6F17-4536-AB73-9BAD944506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3" t="37488" r="17113" b="4472"/>
                    <a:stretch/>
                  </pic:blipFill>
                  <pic:spPr>
                    <a:xfrm>
                      <a:off x="0" y="0"/>
                      <a:ext cx="5592866" cy="309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98F" w:rsidRPr="00FF30C5" w:rsidRDefault="0064798F" w:rsidP="002F7404">
      <w:pPr>
        <w:pStyle w:val="a5"/>
        <w:spacing w:line="240" w:lineRule="auto"/>
        <w:ind w:left="709"/>
        <w:jc w:val="both"/>
        <w:rPr>
          <w:sz w:val="26"/>
          <w:szCs w:val="26"/>
        </w:rPr>
      </w:pPr>
    </w:p>
    <w:p w:rsidR="00C545D7" w:rsidRPr="00FF30C5" w:rsidRDefault="00C545D7" w:rsidP="002F7404">
      <w:pPr>
        <w:pStyle w:val="a5"/>
        <w:numPr>
          <w:ilvl w:val="0"/>
          <w:numId w:val="10"/>
        </w:numPr>
        <w:spacing w:line="240" w:lineRule="auto"/>
        <w:jc w:val="both"/>
        <w:rPr>
          <w:sz w:val="26"/>
          <w:szCs w:val="26"/>
        </w:rPr>
      </w:pPr>
      <w:proofErr w:type="gramStart"/>
      <w:r w:rsidRPr="00FF30C5">
        <w:rPr>
          <w:sz w:val="26"/>
          <w:szCs w:val="26"/>
        </w:rPr>
        <w:t>Проведены</w:t>
      </w:r>
      <w:proofErr w:type="gramEnd"/>
      <w:r w:rsidRPr="00FF30C5">
        <w:rPr>
          <w:sz w:val="26"/>
          <w:szCs w:val="26"/>
        </w:rPr>
        <w:t xml:space="preserve"> проектирование и расчет типового Комплекса</w:t>
      </w:r>
      <w:r w:rsidR="00A66DB3">
        <w:rPr>
          <w:sz w:val="26"/>
          <w:szCs w:val="26"/>
        </w:rPr>
        <w:t>.</w:t>
      </w:r>
    </w:p>
    <w:p w:rsidR="003E0DA7" w:rsidRPr="00FF30C5" w:rsidRDefault="003E0DA7" w:rsidP="002F7404">
      <w:pPr>
        <w:pStyle w:val="a5"/>
        <w:numPr>
          <w:ilvl w:val="0"/>
          <w:numId w:val="10"/>
        </w:numPr>
        <w:spacing w:line="240" w:lineRule="auto"/>
        <w:jc w:val="both"/>
        <w:rPr>
          <w:sz w:val="26"/>
          <w:szCs w:val="26"/>
        </w:rPr>
      </w:pPr>
      <w:r w:rsidRPr="00FF30C5">
        <w:rPr>
          <w:rFonts w:eastAsia="+mn-ea"/>
          <w:kern w:val="24"/>
          <w:sz w:val="26"/>
          <w:szCs w:val="26"/>
        </w:rPr>
        <w:t>Изготовлены и проведены испытания опытных образцов изделий из состава типового Комплекса</w:t>
      </w:r>
      <w:r w:rsidR="00A66DB3">
        <w:rPr>
          <w:rFonts w:eastAsia="+mn-ea"/>
          <w:kern w:val="24"/>
          <w:sz w:val="26"/>
          <w:szCs w:val="26"/>
        </w:rPr>
        <w:t>.</w:t>
      </w:r>
    </w:p>
    <w:p w:rsidR="006E1F29" w:rsidRPr="00FF30C5" w:rsidRDefault="003E0DA7" w:rsidP="002F7404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sz w:val="26"/>
          <w:szCs w:val="26"/>
        </w:rPr>
      </w:pPr>
      <w:r w:rsidRPr="00FF30C5">
        <w:rPr>
          <w:sz w:val="26"/>
          <w:szCs w:val="26"/>
        </w:rPr>
        <w:t>Созданы и</w:t>
      </w:r>
      <w:r w:rsidR="006E1F29" w:rsidRPr="00FF30C5">
        <w:rPr>
          <w:sz w:val="26"/>
          <w:szCs w:val="26"/>
        </w:rPr>
        <w:t>спытательные (имитационные) стенды</w:t>
      </w:r>
      <w:r w:rsidR="00A66DB3">
        <w:rPr>
          <w:sz w:val="26"/>
          <w:szCs w:val="26"/>
        </w:rPr>
        <w:t>.</w:t>
      </w:r>
    </w:p>
    <w:p w:rsidR="00CC0AD5" w:rsidRPr="00FF30C5" w:rsidRDefault="00FE0E9A" w:rsidP="002F7404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sz w:val="26"/>
          <w:szCs w:val="26"/>
        </w:rPr>
      </w:pPr>
      <w:r w:rsidRPr="00FF30C5">
        <w:rPr>
          <w:sz w:val="26"/>
          <w:szCs w:val="26"/>
        </w:rPr>
        <w:t>Получены о</w:t>
      </w:r>
      <w:r w:rsidR="00CC0AD5" w:rsidRPr="00FF30C5">
        <w:rPr>
          <w:sz w:val="26"/>
          <w:szCs w:val="26"/>
        </w:rPr>
        <w:t xml:space="preserve">ткорректированные комплекты </w:t>
      </w:r>
      <w:r w:rsidR="007768D8" w:rsidRPr="00FF30C5">
        <w:rPr>
          <w:sz w:val="26"/>
          <w:szCs w:val="26"/>
        </w:rPr>
        <w:t>рабочей конструкторской документации с литерой «О</w:t>
      </w:r>
      <w:proofErr w:type="gramStart"/>
      <w:r w:rsidR="007768D8" w:rsidRPr="00FF30C5">
        <w:rPr>
          <w:sz w:val="26"/>
          <w:szCs w:val="26"/>
          <w:vertAlign w:val="subscript"/>
        </w:rPr>
        <w:t>1</w:t>
      </w:r>
      <w:proofErr w:type="gramEnd"/>
      <w:r w:rsidR="007768D8" w:rsidRPr="00FF30C5">
        <w:rPr>
          <w:sz w:val="26"/>
          <w:szCs w:val="26"/>
        </w:rPr>
        <w:t xml:space="preserve">» на опытный образец типового </w:t>
      </w:r>
      <w:r w:rsidR="006E1F29" w:rsidRPr="00FF30C5">
        <w:rPr>
          <w:sz w:val="26"/>
          <w:szCs w:val="26"/>
        </w:rPr>
        <w:t>Комплекса</w:t>
      </w:r>
      <w:r w:rsidR="00CC0AD5" w:rsidRPr="00FF30C5">
        <w:rPr>
          <w:sz w:val="26"/>
          <w:szCs w:val="26"/>
        </w:rPr>
        <w:t>.</w:t>
      </w:r>
    </w:p>
    <w:p w:rsidR="00CC0AD5" w:rsidRPr="00C52333" w:rsidRDefault="00CC0AD5" w:rsidP="00C52333">
      <w:pPr>
        <w:pStyle w:val="2"/>
        <w:keepLines w:val="0"/>
        <w:spacing w:before="240" w:after="240" w:line="240" w:lineRule="auto"/>
        <w:ind w:left="357"/>
        <w:jc w:val="both"/>
        <w:rPr>
          <w:rFonts w:ascii="Times New Roman" w:eastAsia="Times New Roman" w:hAnsi="Times New Roman" w:cs="Times New Roman"/>
          <w:b/>
          <w:bCs/>
          <w:iCs/>
          <w:color w:val="auto"/>
          <w:u w:val="single"/>
        </w:rPr>
      </w:pPr>
      <w:r w:rsidRPr="00C52333">
        <w:rPr>
          <w:rFonts w:ascii="Times New Roman" w:eastAsia="Times New Roman" w:hAnsi="Times New Roman" w:cs="Times New Roman"/>
          <w:b/>
          <w:bCs/>
          <w:iCs/>
          <w:color w:val="auto"/>
          <w:u w:val="single"/>
        </w:rPr>
        <w:t>Результаты научно-технической деятельности</w:t>
      </w:r>
      <w:r w:rsidR="002F7404" w:rsidRPr="00C52333">
        <w:rPr>
          <w:rFonts w:ascii="Times New Roman" w:eastAsia="Times New Roman" w:hAnsi="Times New Roman" w:cs="Times New Roman"/>
          <w:b/>
          <w:bCs/>
          <w:iCs/>
          <w:color w:val="auto"/>
          <w:u w:val="single"/>
        </w:rPr>
        <w:t>.</w:t>
      </w:r>
    </w:p>
    <w:p w:rsidR="0074309B" w:rsidRPr="00FF30C5" w:rsidRDefault="0064798F" w:rsidP="002F7404">
      <w:pPr>
        <w:pStyle w:val="a5"/>
        <w:spacing w:after="120" w:line="240" w:lineRule="auto"/>
        <w:ind w:left="357"/>
        <w:jc w:val="both"/>
        <w:rPr>
          <w:sz w:val="26"/>
          <w:szCs w:val="26"/>
        </w:rPr>
      </w:pPr>
      <w:r w:rsidRPr="00FF30C5">
        <w:rPr>
          <w:sz w:val="26"/>
          <w:szCs w:val="26"/>
        </w:rPr>
        <w:t xml:space="preserve">По результатам работы над проектом получены расчетные модели </w:t>
      </w:r>
      <w:r w:rsidR="003E0DA7" w:rsidRPr="00FF30C5">
        <w:rPr>
          <w:sz w:val="26"/>
          <w:szCs w:val="26"/>
        </w:rPr>
        <w:t xml:space="preserve">элементов Комплекса, которые позволят в дальнейшем создавать изделия с заданными параметрами: перейти на иной цикл работы </w:t>
      </w:r>
      <w:proofErr w:type="spellStart"/>
      <w:r w:rsidR="003E0DA7" w:rsidRPr="00FF30C5">
        <w:rPr>
          <w:sz w:val="26"/>
          <w:szCs w:val="26"/>
        </w:rPr>
        <w:t>многоциклового</w:t>
      </w:r>
      <w:proofErr w:type="spellEnd"/>
      <w:r w:rsidR="003E0DA7" w:rsidRPr="00FF30C5">
        <w:rPr>
          <w:sz w:val="26"/>
          <w:szCs w:val="26"/>
        </w:rPr>
        <w:t xml:space="preserve"> клапана, задать иные параметры срабатывания глубинного предохранительного клапана или вовсе разработать элементы комплекса </w:t>
      </w:r>
      <w:proofErr w:type="gramStart"/>
      <w:r w:rsidR="003E0DA7" w:rsidRPr="00FF30C5">
        <w:rPr>
          <w:sz w:val="26"/>
          <w:szCs w:val="26"/>
        </w:rPr>
        <w:t>в</w:t>
      </w:r>
      <w:proofErr w:type="gramEnd"/>
      <w:r w:rsidR="003E0DA7" w:rsidRPr="00FF30C5">
        <w:rPr>
          <w:sz w:val="26"/>
          <w:szCs w:val="26"/>
        </w:rPr>
        <w:t xml:space="preserve"> </w:t>
      </w:r>
      <w:proofErr w:type="gramStart"/>
      <w:r w:rsidR="003E0DA7" w:rsidRPr="00FF30C5">
        <w:rPr>
          <w:sz w:val="26"/>
          <w:szCs w:val="26"/>
        </w:rPr>
        <w:t>другом</w:t>
      </w:r>
      <w:proofErr w:type="gramEnd"/>
      <w:r w:rsidR="003E0DA7" w:rsidRPr="00FF30C5">
        <w:rPr>
          <w:sz w:val="26"/>
          <w:szCs w:val="26"/>
        </w:rPr>
        <w:t xml:space="preserve"> типоразмере.</w:t>
      </w:r>
      <w:r w:rsidR="004918C4" w:rsidRPr="00FF30C5">
        <w:rPr>
          <w:sz w:val="26"/>
          <w:szCs w:val="26"/>
        </w:rPr>
        <w:t xml:space="preserve"> </w:t>
      </w:r>
    </w:p>
    <w:p w:rsidR="0064798F" w:rsidRPr="002F7404" w:rsidRDefault="004918C4" w:rsidP="002F7404">
      <w:pPr>
        <w:spacing w:after="120" w:line="240" w:lineRule="auto"/>
        <w:ind w:left="357"/>
        <w:jc w:val="both"/>
        <w:rPr>
          <w:sz w:val="26"/>
          <w:szCs w:val="26"/>
        </w:rPr>
      </w:pPr>
      <w:r w:rsidRPr="002F7404">
        <w:rPr>
          <w:sz w:val="26"/>
          <w:szCs w:val="26"/>
        </w:rPr>
        <w:lastRenderedPageBreak/>
        <w:t>Так же в процессе работы над проектом были получены ряд «ноу-хау»:</w:t>
      </w:r>
    </w:p>
    <w:p w:rsidR="00CC0AD5" w:rsidRPr="00FF30C5" w:rsidRDefault="00883C03" w:rsidP="002F7404">
      <w:pPr>
        <w:pStyle w:val="a5"/>
        <w:numPr>
          <w:ilvl w:val="0"/>
          <w:numId w:val="9"/>
        </w:numPr>
        <w:spacing w:after="120" w:line="240" w:lineRule="auto"/>
        <w:jc w:val="both"/>
        <w:rPr>
          <w:sz w:val="26"/>
          <w:szCs w:val="26"/>
        </w:rPr>
      </w:pPr>
      <w:r w:rsidRPr="00FF30C5">
        <w:rPr>
          <w:noProof/>
          <w:sz w:val="26"/>
          <w:szCs w:val="26"/>
        </w:rPr>
        <w:drawing>
          <wp:anchor distT="0" distB="0" distL="114300" distR="114300" simplePos="0" relativeHeight="251683328" behindDoc="0" locked="0" layoutInCell="1" allowOverlap="1" wp14:anchorId="7DE07844" wp14:editId="2772CFBA">
            <wp:simplePos x="0" y="0"/>
            <wp:positionH relativeFrom="margin">
              <wp:posOffset>304800</wp:posOffset>
            </wp:positionH>
            <wp:positionV relativeFrom="paragraph">
              <wp:posOffset>428625</wp:posOffset>
            </wp:positionV>
            <wp:extent cx="2361565" cy="3552825"/>
            <wp:effectExtent l="0" t="0" r="0" b="0"/>
            <wp:wrapSquare wrapText="bothSides"/>
            <wp:docPr id="17" name="Рисунок 1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1505DEA6-569F-4849-A44E-3AEE1FF381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1505DEA6-569F-4849-A44E-3AEE1FF381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0" r="6675"/>
                    <a:stretch/>
                  </pic:blipFill>
                  <pic:spPr>
                    <a:xfrm>
                      <a:off x="0" y="0"/>
                      <a:ext cx="236156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AD5" w:rsidRPr="00FF30C5">
        <w:rPr>
          <w:bCs/>
          <w:sz w:val="26"/>
          <w:szCs w:val="26"/>
        </w:rPr>
        <w:t>Секрет производства («ноу-хау»): «</w:t>
      </w:r>
      <w:r w:rsidR="006E1F29" w:rsidRPr="00FF30C5">
        <w:rPr>
          <w:bCs/>
          <w:sz w:val="26"/>
          <w:szCs w:val="26"/>
        </w:rPr>
        <w:t xml:space="preserve">Технология автоматизированной генерации трехмерной модели управляющего копира </w:t>
      </w:r>
      <w:proofErr w:type="spellStart"/>
      <w:r w:rsidR="006E1F29" w:rsidRPr="00FF30C5">
        <w:rPr>
          <w:bCs/>
          <w:sz w:val="26"/>
          <w:szCs w:val="26"/>
        </w:rPr>
        <w:t>многоциклового</w:t>
      </w:r>
      <w:proofErr w:type="spellEnd"/>
      <w:r w:rsidR="006E1F29" w:rsidRPr="00FF30C5">
        <w:rPr>
          <w:bCs/>
          <w:sz w:val="26"/>
          <w:szCs w:val="26"/>
        </w:rPr>
        <w:t xml:space="preserve"> циркуляционного клапана по заданной циклограмме</w:t>
      </w:r>
      <w:r w:rsidR="00CC0AD5" w:rsidRPr="00FF30C5">
        <w:rPr>
          <w:bCs/>
          <w:sz w:val="26"/>
          <w:szCs w:val="26"/>
        </w:rPr>
        <w:t>»</w:t>
      </w:r>
      <w:r w:rsidR="006E1F29" w:rsidRPr="00FF30C5">
        <w:rPr>
          <w:bCs/>
          <w:sz w:val="26"/>
          <w:szCs w:val="26"/>
        </w:rPr>
        <w:t>.</w:t>
      </w:r>
    </w:p>
    <w:p w:rsidR="003E0DA7" w:rsidRPr="00FF30C5" w:rsidRDefault="00CC0AD5" w:rsidP="002F7404">
      <w:pPr>
        <w:pStyle w:val="a5"/>
        <w:numPr>
          <w:ilvl w:val="0"/>
          <w:numId w:val="9"/>
        </w:numPr>
        <w:spacing w:after="120" w:line="240" w:lineRule="auto"/>
        <w:jc w:val="both"/>
        <w:rPr>
          <w:sz w:val="26"/>
          <w:szCs w:val="26"/>
        </w:rPr>
      </w:pPr>
      <w:r w:rsidRPr="00FF30C5">
        <w:rPr>
          <w:bCs/>
          <w:sz w:val="26"/>
          <w:szCs w:val="26"/>
        </w:rPr>
        <w:t>Секрет производства («ноу-хау»): «</w:t>
      </w:r>
      <w:r w:rsidR="006E1F29" w:rsidRPr="00FF30C5">
        <w:rPr>
          <w:bCs/>
          <w:sz w:val="26"/>
          <w:szCs w:val="26"/>
        </w:rPr>
        <w:t>Технология отливки по выплавляемым моделям высоконагруженных деталей из жаропрочных сталей с получением монокристалла</w:t>
      </w:r>
      <w:r w:rsidR="00705397" w:rsidRPr="00FF30C5">
        <w:rPr>
          <w:bCs/>
          <w:sz w:val="26"/>
          <w:szCs w:val="26"/>
        </w:rPr>
        <w:t>»</w:t>
      </w:r>
      <w:r w:rsidR="006E1F29" w:rsidRPr="00FF30C5">
        <w:rPr>
          <w:bCs/>
          <w:sz w:val="26"/>
          <w:szCs w:val="26"/>
        </w:rPr>
        <w:t>.</w:t>
      </w:r>
    </w:p>
    <w:p w:rsidR="006E1F29" w:rsidRPr="00FF30C5" w:rsidRDefault="006E1F29" w:rsidP="002F7404">
      <w:pPr>
        <w:pStyle w:val="a5"/>
        <w:numPr>
          <w:ilvl w:val="0"/>
          <w:numId w:val="9"/>
        </w:numPr>
        <w:spacing w:after="120" w:line="240" w:lineRule="auto"/>
        <w:jc w:val="both"/>
        <w:rPr>
          <w:sz w:val="26"/>
          <w:szCs w:val="26"/>
        </w:rPr>
      </w:pPr>
      <w:r w:rsidRPr="00FF30C5">
        <w:rPr>
          <w:bCs/>
          <w:sz w:val="26"/>
          <w:szCs w:val="26"/>
        </w:rPr>
        <w:t>Секрет производства («ноу-хау»): «</w:t>
      </w:r>
      <w:r w:rsidRPr="00FF30C5">
        <w:rPr>
          <w:sz w:val="26"/>
          <w:szCs w:val="26"/>
        </w:rPr>
        <w:t xml:space="preserve">Технология производства шаровых клапанов с применением </w:t>
      </w:r>
      <w:proofErr w:type="spellStart"/>
      <w:r w:rsidRPr="00FF30C5">
        <w:rPr>
          <w:sz w:val="26"/>
          <w:szCs w:val="26"/>
        </w:rPr>
        <w:t>ультраприцезионных</w:t>
      </w:r>
      <w:proofErr w:type="spellEnd"/>
      <w:r w:rsidRPr="00FF30C5">
        <w:rPr>
          <w:sz w:val="26"/>
          <w:szCs w:val="26"/>
        </w:rPr>
        <w:t xml:space="preserve"> станков без операции притирки с получением взаимозаменяемых деталей».</w:t>
      </w:r>
      <w:r w:rsidR="0064798F" w:rsidRPr="00FF30C5">
        <w:rPr>
          <w:noProof/>
        </w:rPr>
        <w:t xml:space="preserve"> </w:t>
      </w:r>
    </w:p>
    <w:p w:rsidR="005A60C6" w:rsidRPr="00FF30C5" w:rsidRDefault="0064798F" w:rsidP="002F7404">
      <w:pPr>
        <w:pStyle w:val="a5"/>
        <w:spacing w:after="120" w:line="240" w:lineRule="auto"/>
        <w:ind w:left="0"/>
        <w:jc w:val="both"/>
        <w:rPr>
          <w:sz w:val="26"/>
          <w:szCs w:val="26"/>
        </w:rPr>
      </w:pPr>
      <w:r w:rsidRPr="00FF30C5">
        <w:rPr>
          <w:noProof/>
        </w:rPr>
        <w:drawing>
          <wp:inline distT="0" distB="0" distL="0" distR="0" wp14:anchorId="7A97D22E" wp14:editId="2D673715">
            <wp:extent cx="3388611" cy="1619250"/>
            <wp:effectExtent l="0" t="0" r="0" b="0"/>
            <wp:docPr id="3" name="Рисунок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B2DFDA3F-7E35-448B-8788-368F5CA395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B2DFDA3F-7E35-448B-8788-368F5CA395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4" t="12991" r="6476" b="30257"/>
                    <a:stretch/>
                  </pic:blipFill>
                  <pic:spPr>
                    <a:xfrm>
                      <a:off x="0" y="0"/>
                      <a:ext cx="3476041" cy="166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404" w:rsidRDefault="002F7404" w:rsidP="002F7404">
      <w:pPr>
        <w:pStyle w:val="2"/>
        <w:keepLines w:val="0"/>
        <w:spacing w:before="240" w:after="240" w:line="240" w:lineRule="auto"/>
        <w:ind w:left="539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u w:val="single"/>
        </w:rPr>
      </w:pPr>
    </w:p>
    <w:p w:rsidR="00E5314D" w:rsidRPr="00C52333" w:rsidRDefault="00E5314D" w:rsidP="00C52333">
      <w:pPr>
        <w:pStyle w:val="2"/>
        <w:keepLines w:val="0"/>
        <w:spacing w:before="240" w:after="240" w:line="240" w:lineRule="auto"/>
        <w:ind w:left="357"/>
        <w:jc w:val="both"/>
        <w:rPr>
          <w:rFonts w:ascii="Times New Roman" w:eastAsia="Times New Roman" w:hAnsi="Times New Roman" w:cs="Times New Roman"/>
          <w:b/>
          <w:bCs/>
          <w:iCs/>
          <w:color w:val="auto"/>
          <w:u w:val="single"/>
        </w:rPr>
      </w:pPr>
      <w:r w:rsidRPr="00C52333">
        <w:rPr>
          <w:rFonts w:ascii="Times New Roman" w:eastAsia="Times New Roman" w:hAnsi="Times New Roman" w:cs="Times New Roman"/>
          <w:b/>
          <w:bCs/>
          <w:iCs/>
          <w:color w:val="auto"/>
          <w:u w:val="single"/>
        </w:rPr>
        <w:t>Область применения</w:t>
      </w:r>
      <w:r w:rsidR="002F7404" w:rsidRPr="00C52333">
        <w:rPr>
          <w:rFonts w:ascii="Times New Roman" w:eastAsia="Times New Roman" w:hAnsi="Times New Roman" w:cs="Times New Roman"/>
          <w:b/>
          <w:bCs/>
          <w:iCs/>
          <w:color w:val="auto"/>
          <w:u w:val="single"/>
        </w:rPr>
        <w:t>.</w:t>
      </w:r>
      <w:r w:rsidR="00CC0AD5" w:rsidRPr="00C52333">
        <w:rPr>
          <w:rFonts w:ascii="Times New Roman" w:eastAsia="Times New Roman" w:hAnsi="Times New Roman" w:cs="Times New Roman"/>
          <w:b/>
          <w:bCs/>
          <w:iCs/>
          <w:color w:val="auto"/>
          <w:u w:val="single"/>
        </w:rPr>
        <w:t xml:space="preserve"> </w:t>
      </w:r>
    </w:p>
    <w:p w:rsidR="00E5314D" w:rsidRPr="00FF30C5" w:rsidRDefault="002F7404" w:rsidP="002F7404">
      <w:pPr>
        <w:spacing w:after="120" w:line="240" w:lineRule="auto"/>
        <w:ind w:left="357"/>
        <w:rPr>
          <w:sz w:val="26"/>
          <w:szCs w:val="26"/>
        </w:rPr>
      </w:pPr>
      <w:r w:rsidRPr="00FF30C5">
        <w:rPr>
          <w:b/>
          <w:bCs/>
          <w:i/>
          <w:iCs/>
          <w:noProof/>
          <w:u w:val="single"/>
        </w:rPr>
        <w:drawing>
          <wp:anchor distT="0" distB="0" distL="114300" distR="114300" simplePos="0" relativeHeight="251682304" behindDoc="0" locked="0" layoutInCell="1" allowOverlap="1" wp14:anchorId="2A7636A4" wp14:editId="141B06D9">
            <wp:simplePos x="0" y="0"/>
            <wp:positionH relativeFrom="margin">
              <wp:posOffset>3047365</wp:posOffset>
            </wp:positionH>
            <wp:positionV relativeFrom="paragraph">
              <wp:posOffset>555625</wp:posOffset>
            </wp:positionV>
            <wp:extent cx="3411855" cy="2131060"/>
            <wp:effectExtent l="0" t="0" r="0" b="0"/>
            <wp:wrapSquare wrapText="bothSides"/>
            <wp:docPr id="7" name="Рисунок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0D8AFFA6-6E40-441B-AB5F-2AC751CC03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0D8AFFA6-6E40-441B-AB5F-2AC751CC03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5" t="16296" r="9409" b="15806"/>
                    <a:stretch/>
                  </pic:blipFill>
                  <pic:spPr>
                    <a:xfrm>
                      <a:off x="0" y="0"/>
                      <a:ext cx="3411855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0AD5" w:rsidRPr="00FF30C5">
        <w:rPr>
          <w:sz w:val="26"/>
          <w:szCs w:val="26"/>
        </w:rPr>
        <w:t xml:space="preserve">Результаты работы целесообразно использовать при </w:t>
      </w:r>
      <w:r w:rsidR="00CA05F3" w:rsidRPr="00FF30C5">
        <w:rPr>
          <w:sz w:val="26"/>
          <w:szCs w:val="26"/>
        </w:rPr>
        <w:t xml:space="preserve">тестировании </w:t>
      </w:r>
      <w:r w:rsidR="00D502D9" w:rsidRPr="00FF30C5">
        <w:rPr>
          <w:sz w:val="26"/>
          <w:szCs w:val="26"/>
        </w:rPr>
        <w:t>нефтяных, газонефтяных, нефтегазовых, газовых, газоконденсатных и нефтегазоконденсатных месторождений, расположенных на шельфе.</w:t>
      </w:r>
    </w:p>
    <w:p w:rsidR="00705397" w:rsidRPr="00C52333" w:rsidRDefault="00705397" w:rsidP="00C52333">
      <w:pPr>
        <w:pStyle w:val="2"/>
        <w:keepLines w:val="0"/>
        <w:spacing w:before="240" w:after="240" w:line="240" w:lineRule="auto"/>
        <w:ind w:left="357"/>
        <w:jc w:val="both"/>
        <w:rPr>
          <w:rFonts w:ascii="Times New Roman" w:eastAsia="Times New Roman" w:hAnsi="Times New Roman" w:cs="Times New Roman"/>
          <w:b/>
          <w:bCs/>
          <w:iCs/>
          <w:color w:val="auto"/>
          <w:u w:val="single"/>
        </w:rPr>
      </w:pPr>
      <w:r w:rsidRPr="00C52333">
        <w:rPr>
          <w:rFonts w:ascii="Times New Roman" w:eastAsia="Times New Roman" w:hAnsi="Times New Roman" w:cs="Times New Roman"/>
          <w:b/>
          <w:bCs/>
          <w:iCs/>
          <w:color w:val="auto"/>
          <w:u w:val="single"/>
        </w:rPr>
        <w:t>Потенциальные потребители</w:t>
      </w:r>
      <w:r w:rsidR="002F7404" w:rsidRPr="00C52333">
        <w:rPr>
          <w:rFonts w:ascii="Times New Roman" w:eastAsia="Times New Roman" w:hAnsi="Times New Roman" w:cs="Times New Roman"/>
          <w:b/>
          <w:bCs/>
          <w:iCs/>
          <w:color w:val="auto"/>
          <w:u w:val="single"/>
        </w:rPr>
        <w:t>:</w:t>
      </w:r>
      <w:r w:rsidR="00C862E2" w:rsidRPr="00C52333">
        <w:rPr>
          <w:rFonts w:ascii="Times New Roman" w:eastAsia="Times New Roman" w:hAnsi="Times New Roman" w:cs="Times New Roman"/>
          <w:b/>
          <w:bCs/>
          <w:iCs/>
          <w:color w:val="auto"/>
          <w:u w:val="single"/>
        </w:rPr>
        <w:t xml:space="preserve"> </w:t>
      </w:r>
    </w:p>
    <w:p w:rsidR="00CD3902" w:rsidRPr="00FF30C5" w:rsidRDefault="00CD3902" w:rsidP="002F7404">
      <w:pPr>
        <w:spacing w:after="60" w:line="240" w:lineRule="auto"/>
        <w:ind w:left="357"/>
        <w:rPr>
          <w:sz w:val="26"/>
          <w:szCs w:val="26"/>
        </w:rPr>
      </w:pPr>
      <w:r w:rsidRPr="00FF30C5">
        <w:rPr>
          <w:sz w:val="26"/>
          <w:szCs w:val="26"/>
        </w:rPr>
        <w:t>ООО «Газпром флот»</w:t>
      </w:r>
      <w:r w:rsidR="004E1A64" w:rsidRPr="00FF30C5">
        <w:rPr>
          <w:sz w:val="26"/>
          <w:szCs w:val="26"/>
        </w:rPr>
        <w:t>;</w:t>
      </w:r>
      <w:r w:rsidR="00001A6E" w:rsidRPr="00FF30C5">
        <w:rPr>
          <w:noProof/>
        </w:rPr>
        <w:t xml:space="preserve"> </w:t>
      </w:r>
    </w:p>
    <w:p w:rsidR="00705397" w:rsidRPr="00FF30C5" w:rsidRDefault="00705397" w:rsidP="002F7404">
      <w:pPr>
        <w:spacing w:after="60" w:line="240" w:lineRule="auto"/>
        <w:ind w:left="357"/>
        <w:rPr>
          <w:noProof/>
        </w:rPr>
      </w:pPr>
      <w:r w:rsidRPr="00FF30C5">
        <w:rPr>
          <w:sz w:val="26"/>
          <w:szCs w:val="26"/>
        </w:rPr>
        <w:t>ООО «Газпромнефть-Сахалин»;</w:t>
      </w:r>
      <w:r w:rsidR="00C862E2" w:rsidRPr="00FF30C5">
        <w:rPr>
          <w:noProof/>
        </w:rPr>
        <w:t xml:space="preserve"> </w:t>
      </w:r>
    </w:p>
    <w:p w:rsidR="00CD3902" w:rsidRPr="00FF30C5" w:rsidRDefault="00CD3902" w:rsidP="002F7404">
      <w:pPr>
        <w:spacing w:after="60" w:line="240" w:lineRule="auto"/>
        <w:ind w:left="357"/>
        <w:rPr>
          <w:sz w:val="26"/>
          <w:szCs w:val="26"/>
        </w:rPr>
      </w:pPr>
      <w:r w:rsidRPr="00FF30C5">
        <w:rPr>
          <w:sz w:val="26"/>
          <w:szCs w:val="26"/>
        </w:rPr>
        <w:t>ООО «Газпром геологоразведка»;</w:t>
      </w:r>
    </w:p>
    <w:p w:rsidR="00CD3902" w:rsidRPr="00FF30C5" w:rsidRDefault="00CD3902" w:rsidP="002F7404">
      <w:pPr>
        <w:spacing w:after="60" w:line="240" w:lineRule="auto"/>
        <w:ind w:left="357"/>
        <w:rPr>
          <w:sz w:val="26"/>
          <w:szCs w:val="26"/>
        </w:rPr>
      </w:pPr>
      <w:r w:rsidRPr="00FF30C5">
        <w:rPr>
          <w:sz w:val="26"/>
          <w:szCs w:val="26"/>
        </w:rPr>
        <w:t>НК «Роснефть»</w:t>
      </w:r>
      <w:r w:rsidR="004E1A64" w:rsidRPr="00FF30C5">
        <w:rPr>
          <w:sz w:val="26"/>
          <w:szCs w:val="26"/>
        </w:rPr>
        <w:t>;</w:t>
      </w:r>
    </w:p>
    <w:p w:rsidR="00CD3902" w:rsidRPr="00FF30C5" w:rsidRDefault="004E1A64" w:rsidP="002F7404">
      <w:pPr>
        <w:spacing w:after="60" w:line="240" w:lineRule="auto"/>
        <w:ind w:left="357"/>
        <w:rPr>
          <w:sz w:val="26"/>
          <w:szCs w:val="26"/>
        </w:rPr>
      </w:pPr>
      <w:r w:rsidRPr="00FF30C5">
        <w:rPr>
          <w:sz w:val="26"/>
          <w:szCs w:val="26"/>
        </w:rPr>
        <w:t xml:space="preserve">ПАО </w:t>
      </w:r>
      <w:r w:rsidR="00CD3902" w:rsidRPr="00FF30C5">
        <w:rPr>
          <w:sz w:val="26"/>
          <w:szCs w:val="26"/>
        </w:rPr>
        <w:t>«Н</w:t>
      </w:r>
      <w:r w:rsidRPr="00FF30C5">
        <w:rPr>
          <w:sz w:val="26"/>
          <w:szCs w:val="26"/>
        </w:rPr>
        <w:t>ОВАТЭК</w:t>
      </w:r>
      <w:r w:rsidR="00CD3902" w:rsidRPr="00FF30C5">
        <w:rPr>
          <w:sz w:val="26"/>
          <w:szCs w:val="26"/>
        </w:rPr>
        <w:t>»</w:t>
      </w:r>
      <w:r w:rsidRPr="00FF30C5">
        <w:rPr>
          <w:sz w:val="26"/>
          <w:szCs w:val="26"/>
        </w:rPr>
        <w:t>;</w:t>
      </w:r>
    </w:p>
    <w:p w:rsidR="00DF1ECA" w:rsidRDefault="00705397" w:rsidP="002F7404">
      <w:pPr>
        <w:spacing w:after="60" w:line="240" w:lineRule="auto"/>
        <w:ind w:left="357"/>
        <w:rPr>
          <w:b/>
          <w:bCs/>
          <w:i/>
          <w:iCs/>
          <w:u w:val="single"/>
        </w:rPr>
      </w:pPr>
      <w:r w:rsidRPr="00FF30C5">
        <w:rPr>
          <w:sz w:val="26"/>
          <w:szCs w:val="26"/>
        </w:rPr>
        <w:t>АО «</w:t>
      </w:r>
      <w:proofErr w:type="spellStart"/>
      <w:r w:rsidRPr="00FF30C5">
        <w:rPr>
          <w:sz w:val="26"/>
          <w:szCs w:val="26"/>
        </w:rPr>
        <w:t>Росгеология</w:t>
      </w:r>
      <w:proofErr w:type="spellEnd"/>
      <w:r w:rsidRPr="00FF30C5">
        <w:rPr>
          <w:sz w:val="26"/>
          <w:szCs w:val="26"/>
        </w:rPr>
        <w:t>»</w:t>
      </w:r>
      <w:r w:rsidR="004E1A64" w:rsidRPr="00FF30C5">
        <w:rPr>
          <w:sz w:val="26"/>
          <w:szCs w:val="26"/>
        </w:rPr>
        <w:t>.</w:t>
      </w:r>
    </w:p>
    <w:p w:rsidR="002F7404" w:rsidRDefault="002F7404" w:rsidP="002F7404">
      <w:pPr>
        <w:pStyle w:val="2"/>
        <w:keepLines w:val="0"/>
        <w:spacing w:before="0" w:after="240" w:line="240" w:lineRule="auto"/>
        <w:ind w:left="539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u w:val="single"/>
        </w:rPr>
      </w:pPr>
    </w:p>
    <w:p w:rsidR="00E5314D" w:rsidRPr="00C52333" w:rsidRDefault="00E5314D" w:rsidP="00C52333">
      <w:pPr>
        <w:pStyle w:val="2"/>
        <w:keepLines w:val="0"/>
        <w:spacing w:before="0" w:after="240" w:line="240" w:lineRule="auto"/>
        <w:ind w:left="357"/>
        <w:jc w:val="both"/>
        <w:rPr>
          <w:rFonts w:ascii="Times New Roman" w:eastAsia="Times New Roman" w:hAnsi="Times New Roman" w:cs="Times New Roman"/>
          <w:b/>
          <w:bCs/>
          <w:iCs/>
          <w:color w:val="auto"/>
          <w:u w:val="single"/>
        </w:rPr>
      </w:pPr>
      <w:r w:rsidRPr="00C52333">
        <w:rPr>
          <w:rFonts w:ascii="Times New Roman" w:eastAsia="Times New Roman" w:hAnsi="Times New Roman" w:cs="Times New Roman"/>
          <w:b/>
          <w:bCs/>
          <w:iCs/>
          <w:color w:val="auto"/>
          <w:u w:val="single"/>
        </w:rPr>
        <w:t>Сведения о конкурент</w:t>
      </w:r>
      <w:r w:rsidR="00BF4238" w:rsidRPr="00C52333">
        <w:rPr>
          <w:rFonts w:ascii="Times New Roman" w:eastAsia="Times New Roman" w:hAnsi="Times New Roman" w:cs="Times New Roman"/>
          <w:b/>
          <w:bCs/>
          <w:iCs/>
          <w:color w:val="auto"/>
          <w:u w:val="single"/>
        </w:rPr>
        <w:t>оспособности</w:t>
      </w:r>
      <w:r w:rsidRPr="00C52333">
        <w:rPr>
          <w:rFonts w:ascii="Times New Roman" w:eastAsia="Times New Roman" w:hAnsi="Times New Roman" w:cs="Times New Roman"/>
          <w:b/>
          <w:bCs/>
          <w:iCs/>
          <w:color w:val="auto"/>
          <w:u w:val="single"/>
        </w:rPr>
        <w:t xml:space="preserve"> и возможности замещения импорта.</w:t>
      </w:r>
      <w:r w:rsidR="0098448F" w:rsidRPr="00C52333">
        <w:rPr>
          <w:rFonts w:ascii="Times New Roman" w:eastAsia="Times New Roman" w:hAnsi="Times New Roman" w:cs="Times New Roman"/>
          <w:b/>
          <w:bCs/>
          <w:iCs/>
          <w:color w:val="auto"/>
          <w:u w:val="single"/>
        </w:rPr>
        <w:t xml:space="preserve"> </w:t>
      </w:r>
    </w:p>
    <w:p w:rsidR="00E5314D" w:rsidRPr="00FF30C5" w:rsidRDefault="00705397" w:rsidP="002F7404">
      <w:pPr>
        <w:spacing w:after="60" w:line="240" w:lineRule="auto"/>
        <w:ind w:left="357"/>
        <w:jc w:val="both"/>
        <w:rPr>
          <w:sz w:val="26"/>
          <w:szCs w:val="26"/>
        </w:rPr>
      </w:pPr>
      <w:r w:rsidRPr="00FF30C5">
        <w:rPr>
          <w:sz w:val="26"/>
          <w:szCs w:val="26"/>
        </w:rPr>
        <w:t xml:space="preserve">В настоящий момент </w:t>
      </w:r>
      <w:r w:rsidR="00CA05F3" w:rsidRPr="00FF30C5">
        <w:rPr>
          <w:sz w:val="26"/>
          <w:szCs w:val="26"/>
        </w:rPr>
        <w:t>опытные образцы изделий из состава типового Комплекса</w:t>
      </w:r>
      <w:r w:rsidRPr="00FF30C5">
        <w:rPr>
          <w:sz w:val="26"/>
          <w:szCs w:val="26"/>
        </w:rPr>
        <w:t xml:space="preserve"> </w:t>
      </w:r>
      <w:r w:rsidR="00CA05F3" w:rsidRPr="00FF30C5">
        <w:rPr>
          <w:sz w:val="26"/>
          <w:szCs w:val="26"/>
        </w:rPr>
        <w:t>составляют единственный и уникальный</w:t>
      </w:r>
      <w:r w:rsidR="00C545D7" w:rsidRPr="00FF30C5">
        <w:rPr>
          <w:sz w:val="26"/>
          <w:szCs w:val="26"/>
        </w:rPr>
        <w:t xml:space="preserve"> для России</w:t>
      </w:r>
      <w:r w:rsidR="00CA05F3" w:rsidRPr="00FF30C5">
        <w:rPr>
          <w:sz w:val="26"/>
          <w:szCs w:val="26"/>
        </w:rPr>
        <w:t xml:space="preserve"> комплек</w:t>
      </w:r>
      <w:r w:rsidR="00C02EAE" w:rsidRPr="00FF30C5">
        <w:rPr>
          <w:sz w:val="26"/>
          <w:szCs w:val="26"/>
        </w:rPr>
        <w:t>т оборудования для испытания скважин</w:t>
      </w:r>
      <w:r w:rsidRPr="00FF30C5">
        <w:rPr>
          <w:sz w:val="26"/>
          <w:szCs w:val="26"/>
        </w:rPr>
        <w:t>.</w:t>
      </w:r>
      <w:r w:rsidR="00C02EAE" w:rsidRPr="00FF30C5">
        <w:rPr>
          <w:sz w:val="26"/>
          <w:szCs w:val="26"/>
        </w:rPr>
        <w:t xml:space="preserve"> Данный комплекс после проведения ресурсных испытаний может заменить собою зарубежные аналоги</w:t>
      </w:r>
      <w:r w:rsidR="0075399E" w:rsidRPr="00FF30C5">
        <w:rPr>
          <w:sz w:val="26"/>
          <w:szCs w:val="26"/>
        </w:rPr>
        <w:t>, к</w:t>
      </w:r>
      <w:r w:rsidR="003D5B79" w:rsidRPr="00FF30C5">
        <w:rPr>
          <w:sz w:val="26"/>
          <w:szCs w:val="26"/>
        </w:rPr>
        <w:t>оторые ранее было возможно приобрести по цене около 140 млн</w:t>
      </w:r>
      <w:proofErr w:type="gramStart"/>
      <w:r w:rsidR="003D5B79" w:rsidRPr="00FF30C5">
        <w:rPr>
          <w:sz w:val="26"/>
          <w:szCs w:val="26"/>
        </w:rPr>
        <w:t>.р</w:t>
      </w:r>
      <w:proofErr w:type="gramEnd"/>
      <w:r w:rsidR="003D5B79" w:rsidRPr="00FF30C5">
        <w:rPr>
          <w:sz w:val="26"/>
          <w:szCs w:val="26"/>
        </w:rPr>
        <w:t>уб. (в цена</w:t>
      </w:r>
      <w:r w:rsidR="002C5A50" w:rsidRPr="00FF30C5">
        <w:rPr>
          <w:sz w:val="26"/>
          <w:szCs w:val="26"/>
        </w:rPr>
        <w:t>х</w:t>
      </w:r>
      <w:r w:rsidR="003D5B79" w:rsidRPr="00FF30C5">
        <w:rPr>
          <w:sz w:val="26"/>
          <w:szCs w:val="26"/>
        </w:rPr>
        <w:t xml:space="preserve"> 2011 года)</w:t>
      </w:r>
      <w:r w:rsidR="0075399E" w:rsidRPr="00FF30C5">
        <w:rPr>
          <w:sz w:val="26"/>
          <w:szCs w:val="26"/>
        </w:rPr>
        <w:t>,</w:t>
      </w:r>
      <w:r w:rsidR="003D5B79" w:rsidRPr="00FF30C5">
        <w:rPr>
          <w:sz w:val="26"/>
          <w:szCs w:val="26"/>
        </w:rPr>
        <w:t xml:space="preserve"> или 5</w:t>
      </w:r>
      <w:r w:rsidR="0075399E" w:rsidRPr="00FF30C5">
        <w:rPr>
          <w:sz w:val="26"/>
          <w:szCs w:val="26"/>
        </w:rPr>
        <w:t> </w:t>
      </w:r>
      <w:r w:rsidR="003D5B79" w:rsidRPr="00FF30C5">
        <w:rPr>
          <w:sz w:val="26"/>
          <w:szCs w:val="26"/>
        </w:rPr>
        <w:t>млн. долларов США</w:t>
      </w:r>
      <w:r w:rsidR="0075399E" w:rsidRPr="00FF30C5">
        <w:rPr>
          <w:sz w:val="26"/>
          <w:szCs w:val="26"/>
        </w:rPr>
        <w:t>,</w:t>
      </w:r>
      <w:r w:rsidR="003D5B79" w:rsidRPr="00FF30C5">
        <w:rPr>
          <w:sz w:val="26"/>
          <w:szCs w:val="26"/>
        </w:rPr>
        <w:t xml:space="preserve"> или 335 млн.руб. по текущему курсу.</w:t>
      </w:r>
      <w:r w:rsidR="0075399E" w:rsidRPr="00FF30C5">
        <w:rPr>
          <w:sz w:val="26"/>
          <w:szCs w:val="26"/>
        </w:rPr>
        <w:t xml:space="preserve"> </w:t>
      </w:r>
      <w:r w:rsidR="002C5A50" w:rsidRPr="00FF30C5">
        <w:rPr>
          <w:sz w:val="26"/>
          <w:szCs w:val="26"/>
        </w:rPr>
        <w:t>С</w:t>
      </w:r>
      <w:r w:rsidR="0075399E" w:rsidRPr="00FF30C5">
        <w:rPr>
          <w:sz w:val="26"/>
          <w:szCs w:val="26"/>
        </w:rPr>
        <w:t xml:space="preserve">ейчас ввиду введенных санкций покупка невозможна в принципе. </w:t>
      </w:r>
    </w:p>
    <w:p w:rsidR="003D5B79" w:rsidRPr="00FF30C5" w:rsidRDefault="003D5B79" w:rsidP="002F7404">
      <w:pPr>
        <w:spacing w:line="240" w:lineRule="auto"/>
        <w:ind w:left="142"/>
        <w:jc w:val="center"/>
      </w:pPr>
      <w:r w:rsidRPr="00FF30C5">
        <w:rPr>
          <w:noProof/>
        </w:rPr>
        <w:lastRenderedPageBreak/>
        <w:drawing>
          <wp:inline distT="0" distB="0" distL="0" distR="0" wp14:anchorId="60341C45" wp14:editId="4A2D74F5">
            <wp:extent cx="3246120" cy="2511013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8" t="2963"/>
                    <a:stretch/>
                  </pic:blipFill>
                  <pic:spPr bwMode="auto">
                    <a:xfrm>
                      <a:off x="0" y="0"/>
                      <a:ext cx="3288544" cy="254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404" w:rsidRDefault="002F7404" w:rsidP="002F7404">
      <w:pPr>
        <w:spacing w:after="60" w:line="240" w:lineRule="auto"/>
        <w:ind w:left="357"/>
        <w:jc w:val="both"/>
        <w:rPr>
          <w:sz w:val="26"/>
          <w:szCs w:val="26"/>
        </w:rPr>
      </w:pPr>
    </w:p>
    <w:p w:rsidR="003D5B79" w:rsidRDefault="002C5A50" w:rsidP="002F7404">
      <w:pPr>
        <w:spacing w:after="60" w:line="240" w:lineRule="auto"/>
        <w:ind w:left="357"/>
        <w:jc w:val="both"/>
        <w:rPr>
          <w:sz w:val="26"/>
          <w:szCs w:val="26"/>
        </w:rPr>
      </w:pPr>
      <w:r w:rsidRPr="00FF30C5">
        <w:rPr>
          <w:sz w:val="26"/>
          <w:szCs w:val="26"/>
        </w:rPr>
        <w:t xml:space="preserve">И в настоящий момент, ввиду отсутствия отечественного оборудования и невозможности купить </w:t>
      </w:r>
      <w:proofErr w:type="gramStart"/>
      <w:r w:rsidRPr="00FF30C5">
        <w:rPr>
          <w:sz w:val="26"/>
          <w:szCs w:val="26"/>
        </w:rPr>
        <w:t>иностранное</w:t>
      </w:r>
      <w:proofErr w:type="gramEnd"/>
      <w:r w:rsidRPr="00FF30C5">
        <w:rPr>
          <w:sz w:val="26"/>
          <w:szCs w:val="26"/>
        </w:rPr>
        <w:t>, воз</w:t>
      </w:r>
      <w:r w:rsidR="003D5B79" w:rsidRPr="00FF30C5">
        <w:rPr>
          <w:sz w:val="26"/>
          <w:szCs w:val="26"/>
        </w:rPr>
        <w:t xml:space="preserve">можно только заказывать сервис по испытанию скважин, который обходится </w:t>
      </w:r>
      <w:r w:rsidRPr="00FF30C5">
        <w:rPr>
          <w:sz w:val="26"/>
          <w:szCs w:val="26"/>
        </w:rPr>
        <w:t xml:space="preserve">в несколько миллиардов рублей </w:t>
      </w:r>
      <w:r w:rsidR="00746BA5" w:rsidRPr="00FF30C5">
        <w:rPr>
          <w:sz w:val="26"/>
          <w:szCs w:val="26"/>
        </w:rPr>
        <w:t>ежегодно</w:t>
      </w:r>
      <w:r w:rsidR="003D5B79" w:rsidRPr="00FF30C5">
        <w:rPr>
          <w:sz w:val="26"/>
          <w:szCs w:val="26"/>
        </w:rPr>
        <w:t xml:space="preserve">. </w:t>
      </w:r>
    </w:p>
    <w:p w:rsidR="002F7404" w:rsidRPr="00FF30C5" w:rsidRDefault="002F7404" w:rsidP="002F7404">
      <w:pPr>
        <w:spacing w:after="60" w:line="240" w:lineRule="auto"/>
        <w:ind w:left="357"/>
        <w:jc w:val="both"/>
        <w:rPr>
          <w:sz w:val="26"/>
          <w:szCs w:val="26"/>
        </w:rPr>
      </w:pPr>
    </w:p>
    <w:tbl>
      <w:tblPr>
        <w:tblStyle w:val="a6"/>
        <w:tblW w:w="9778" w:type="dxa"/>
        <w:tblInd w:w="534" w:type="dxa"/>
        <w:tblLook w:val="04A0" w:firstRow="1" w:lastRow="0" w:firstColumn="1" w:lastColumn="0" w:noHBand="0" w:noVBand="1"/>
      </w:tblPr>
      <w:tblGrid>
        <w:gridCol w:w="5982"/>
        <w:gridCol w:w="1711"/>
        <w:gridCol w:w="2085"/>
      </w:tblGrid>
      <w:tr w:rsidR="00FF30C5" w:rsidRPr="00FF30C5" w:rsidTr="002F7404">
        <w:tc>
          <w:tcPr>
            <w:tcW w:w="5982" w:type="dxa"/>
          </w:tcPr>
          <w:p w:rsidR="0075399E" w:rsidRPr="00FF30C5" w:rsidRDefault="0075399E" w:rsidP="002F740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F30C5">
              <w:rPr>
                <w:sz w:val="20"/>
                <w:szCs w:val="20"/>
              </w:rPr>
              <w:t>Название работ</w:t>
            </w:r>
          </w:p>
        </w:tc>
        <w:tc>
          <w:tcPr>
            <w:tcW w:w="1711" w:type="dxa"/>
          </w:tcPr>
          <w:p w:rsidR="0075399E" w:rsidRPr="00FF30C5" w:rsidRDefault="0075399E" w:rsidP="002F7404">
            <w:pPr>
              <w:spacing w:line="240" w:lineRule="auto"/>
              <w:rPr>
                <w:sz w:val="20"/>
                <w:szCs w:val="20"/>
              </w:rPr>
            </w:pPr>
            <w:r w:rsidRPr="00FF30C5">
              <w:rPr>
                <w:sz w:val="20"/>
                <w:szCs w:val="20"/>
              </w:rPr>
              <w:t>Заказчик</w:t>
            </w:r>
          </w:p>
        </w:tc>
        <w:tc>
          <w:tcPr>
            <w:tcW w:w="2085" w:type="dxa"/>
          </w:tcPr>
          <w:p w:rsidR="0075399E" w:rsidRPr="00FF30C5" w:rsidRDefault="0075399E" w:rsidP="002F7404">
            <w:pPr>
              <w:spacing w:line="240" w:lineRule="auto"/>
              <w:rPr>
                <w:sz w:val="20"/>
                <w:szCs w:val="20"/>
              </w:rPr>
            </w:pPr>
            <w:r w:rsidRPr="00FF30C5">
              <w:rPr>
                <w:sz w:val="20"/>
                <w:szCs w:val="20"/>
              </w:rPr>
              <w:t>Стоимость контракта</w:t>
            </w:r>
          </w:p>
        </w:tc>
      </w:tr>
      <w:tr w:rsidR="00FF30C5" w:rsidRPr="00FF30C5" w:rsidTr="002F7404">
        <w:tc>
          <w:tcPr>
            <w:tcW w:w="5982" w:type="dxa"/>
          </w:tcPr>
          <w:p w:rsidR="0075399E" w:rsidRPr="00FF30C5" w:rsidRDefault="0075399E" w:rsidP="002F7404">
            <w:pPr>
              <w:spacing w:line="240" w:lineRule="auto"/>
              <w:contextualSpacing/>
              <w:jc w:val="both"/>
              <w:rPr>
                <w:sz w:val="20"/>
                <w:szCs w:val="20"/>
              </w:rPr>
            </w:pPr>
            <w:r w:rsidRPr="00FF30C5">
              <w:rPr>
                <w:sz w:val="20"/>
                <w:szCs w:val="20"/>
              </w:rPr>
              <w:t>2017г Предоставление технологических сервисов при испытании скважины</w:t>
            </w:r>
            <w:r w:rsidRPr="00FF30C5">
              <w:rPr>
                <w:b/>
                <w:sz w:val="20"/>
                <w:szCs w:val="20"/>
              </w:rPr>
              <w:t>.</w:t>
            </w:r>
            <w:r w:rsidRPr="00FF30C5">
              <w:rPr>
                <w:sz w:val="20"/>
                <w:szCs w:val="20"/>
              </w:rPr>
              <w:t xml:space="preserve"> Разведочная скважина № 3 Ленинградского газоконденсатного месторождения на континентальном шельфе РФ.</w:t>
            </w:r>
          </w:p>
        </w:tc>
        <w:tc>
          <w:tcPr>
            <w:tcW w:w="1711" w:type="dxa"/>
          </w:tcPr>
          <w:p w:rsidR="0075399E" w:rsidRPr="00FF30C5" w:rsidRDefault="0075399E" w:rsidP="002F7404">
            <w:pPr>
              <w:spacing w:line="240" w:lineRule="auto"/>
              <w:rPr>
                <w:sz w:val="20"/>
                <w:szCs w:val="20"/>
              </w:rPr>
            </w:pPr>
            <w:r w:rsidRPr="00FF30C5">
              <w:rPr>
                <w:sz w:val="20"/>
                <w:szCs w:val="20"/>
              </w:rPr>
              <w:t>ООО «Газпром геологоразведка»</w:t>
            </w:r>
          </w:p>
        </w:tc>
        <w:tc>
          <w:tcPr>
            <w:tcW w:w="2085" w:type="dxa"/>
          </w:tcPr>
          <w:p w:rsidR="0075399E" w:rsidRPr="00FF30C5" w:rsidRDefault="0075399E" w:rsidP="002F7404">
            <w:pPr>
              <w:spacing w:line="240" w:lineRule="auto"/>
              <w:rPr>
                <w:sz w:val="20"/>
                <w:szCs w:val="20"/>
              </w:rPr>
            </w:pPr>
            <w:r w:rsidRPr="00FF30C5">
              <w:rPr>
                <w:sz w:val="20"/>
                <w:szCs w:val="20"/>
              </w:rPr>
              <w:t xml:space="preserve">1,5 </w:t>
            </w:r>
            <w:proofErr w:type="gramStart"/>
            <w:r w:rsidRPr="00FF30C5">
              <w:rPr>
                <w:sz w:val="20"/>
                <w:szCs w:val="20"/>
              </w:rPr>
              <w:t>млрд</w:t>
            </w:r>
            <w:proofErr w:type="gramEnd"/>
            <w:r w:rsidRPr="00FF30C5">
              <w:rPr>
                <w:sz w:val="20"/>
                <w:szCs w:val="20"/>
              </w:rPr>
              <w:t xml:space="preserve"> руб.</w:t>
            </w:r>
          </w:p>
        </w:tc>
      </w:tr>
      <w:tr w:rsidR="00FF30C5" w:rsidRPr="00FF30C5" w:rsidTr="002F7404">
        <w:tc>
          <w:tcPr>
            <w:tcW w:w="5982" w:type="dxa"/>
          </w:tcPr>
          <w:p w:rsidR="0075399E" w:rsidRPr="00FF30C5" w:rsidRDefault="0075399E" w:rsidP="002F740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0C5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технологических сервисов при строительстве поисково-оценочной скважины № 1 </w:t>
            </w:r>
            <w:proofErr w:type="spellStart"/>
            <w:r w:rsidRPr="00FF30C5">
              <w:rPr>
                <w:rFonts w:ascii="Times New Roman" w:hAnsi="Times New Roman" w:cs="Times New Roman"/>
                <w:sz w:val="20"/>
                <w:szCs w:val="20"/>
              </w:rPr>
              <w:t>нярмейского</w:t>
            </w:r>
            <w:proofErr w:type="spellEnd"/>
            <w:r w:rsidRPr="00FF30C5">
              <w:rPr>
                <w:rFonts w:ascii="Times New Roman" w:hAnsi="Times New Roman" w:cs="Times New Roman"/>
                <w:sz w:val="20"/>
                <w:szCs w:val="20"/>
              </w:rPr>
              <w:t xml:space="preserve"> лицензионного участка в 2018 году</w:t>
            </w:r>
          </w:p>
        </w:tc>
        <w:tc>
          <w:tcPr>
            <w:tcW w:w="1711" w:type="dxa"/>
            <w:vMerge w:val="restart"/>
          </w:tcPr>
          <w:p w:rsidR="0075399E" w:rsidRPr="00FF30C5" w:rsidRDefault="0075399E" w:rsidP="002F7404">
            <w:pPr>
              <w:spacing w:line="240" w:lineRule="auto"/>
              <w:rPr>
                <w:sz w:val="20"/>
                <w:szCs w:val="20"/>
              </w:rPr>
            </w:pPr>
            <w:r w:rsidRPr="00FF30C5">
              <w:rPr>
                <w:sz w:val="20"/>
                <w:szCs w:val="20"/>
              </w:rPr>
              <w:t>ООО «Газпром геологоразведка»</w:t>
            </w:r>
          </w:p>
          <w:p w:rsidR="0075399E" w:rsidRPr="00FF30C5" w:rsidRDefault="0075399E" w:rsidP="002F7404">
            <w:pPr>
              <w:spacing w:line="240" w:lineRule="auto"/>
              <w:rPr>
                <w:sz w:val="20"/>
                <w:szCs w:val="20"/>
              </w:rPr>
            </w:pPr>
            <w:r w:rsidRPr="00FF30C5">
              <w:rPr>
                <w:sz w:val="20"/>
                <w:szCs w:val="20"/>
              </w:rPr>
              <w:t>Работы на СПБУ</w:t>
            </w:r>
          </w:p>
          <w:p w:rsidR="0075399E" w:rsidRPr="00FF30C5" w:rsidRDefault="0075399E" w:rsidP="002F7404">
            <w:pPr>
              <w:spacing w:line="240" w:lineRule="auto"/>
              <w:rPr>
                <w:sz w:val="20"/>
                <w:szCs w:val="20"/>
              </w:rPr>
            </w:pPr>
            <w:r w:rsidRPr="00FF30C5">
              <w:rPr>
                <w:sz w:val="20"/>
                <w:szCs w:val="20"/>
              </w:rPr>
              <w:t>2017-2020гг</w:t>
            </w:r>
          </w:p>
        </w:tc>
        <w:tc>
          <w:tcPr>
            <w:tcW w:w="2085" w:type="dxa"/>
            <w:vMerge w:val="restart"/>
          </w:tcPr>
          <w:p w:rsidR="0075399E" w:rsidRPr="00FF30C5" w:rsidRDefault="0075399E" w:rsidP="002F7404">
            <w:pPr>
              <w:spacing w:line="240" w:lineRule="auto"/>
              <w:rPr>
                <w:sz w:val="20"/>
                <w:szCs w:val="20"/>
              </w:rPr>
            </w:pPr>
            <w:r w:rsidRPr="00FF30C5">
              <w:rPr>
                <w:sz w:val="20"/>
                <w:szCs w:val="20"/>
              </w:rPr>
              <w:t>Общая стоимость работ -10млрд</w:t>
            </w:r>
            <w:proofErr w:type="gramStart"/>
            <w:r w:rsidRPr="00FF30C5">
              <w:rPr>
                <w:sz w:val="20"/>
                <w:szCs w:val="20"/>
              </w:rPr>
              <w:t>.р</w:t>
            </w:r>
            <w:proofErr w:type="gramEnd"/>
            <w:r w:rsidRPr="00FF30C5">
              <w:rPr>
                <w:sz w:val="20"/>
                <w:szCs w:val="20"/>
              </w:rPr>
              <w:t>уб</w:t>
            </w:r>
          </w:p>
          <w:p w:rsidR="0075399E" w:rsidRPr="00FF30C5" w:rsidRDefault="0075399E" w:rsidP="002F7404">
            <w:pPr>
              <w:spacing w:line="240" w:lineRule="auto"/>
              <w:rPr>
                <w:sz w:val="20"/>
                <w:szCs w:val="20"/>
              </w:rPr>
            </w:pPr>
            <w:r w:rsidRPr="00FF30C5">
              <w:rPr>
                <w:sz w:val="20"/>
                <w:szCs w:val="20"/>
              </w:rPr>
              <w:t>Из них технологический сервис при испытании скважин- 3 млрд. руб.</w:t>
            </w:r>
          </w:p>
        </w:tc>
      </w:tr>
      <w:tr w:rsidR="00FF30C5" w:rsidRPr="00FF30C5" w:rsidTr="002F7404">
        <w:tc>
          <w:tcPr>
            <w:tcW w:w="5982" w:type="dxa"/>
          </w:tcPr>
          <w:p w:rsidR="0075399E" w:rsidRPr="00FF30C5" w:rsidRDefault="0075399E" w:rsidP="002F740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0C5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технологических сервисов при строительстве поисково-оценочной скважины № 1 </w:t>
            </w:r>
            <w:proofErr w:type="spellStart"/>
            <w:r w:rsidRPr="00FF30C5">
              <w:rPr>
                <w:rFonts w:ascii="Times New Roman" w:hAnsi="Times New Roman" w:cs="Times New Roman"/>
                <w:sz w:val="20"/>
                <w:szCs w:val="20"/>
              </w:rPr>
              <w:t>скуратовского</w:t>
            </w:r>
            <w:proofErr w:type="spellEnd"/>
            <w:r w:rsidRPr="00FF30C5">
              <w:rPr>
                <w:rFonts w:ascii="Times New Roman" w:hAnsi="Times New Roman" w:cs="Times New Roman"/>
                <w:sz w:val="20"/>
                <w:szCs w:val="20"/>
              </w:rPr>
              <w:t xml:space="preserve"> лицензионного участка в 2019 году</w:t>
            </w:r>
          </w:p>
        </w:tc>
        <w:tc>
          <w:tcPr>
            <w:tcW w:w="1711" w:type="dxa"/>
            <w:vMerge/>
          </w:tcPr>
          <w:p w:rsidR="0075399E" w:rsidRPr="00FF30C5" w:rsidRDefault="0075399E" w:rsidP="002F7404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085" w:type="dxa"/>
            <w:vMerge/>
          </w:tcPr>
          <w:p w:rsidR="0075399E" w:rsidRPr="00FF30C5" w:rsidRDefault="0075399E" w:rsidP="002F7404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FF30C5" w:rsidRPr="00FF30C5" w:rsidTr="002F7404">
        <w:tc>
          <w:tcPr>
            <w:tcW w:w="5982" w:type="dxa"/>
          </w:tcPr>
          <w:p w:rsidR="0075399E" w:rsidRPr="00FF30C5" w:rsidRDefault="0075399E" w:rsidP="002F740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0C5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технологических сервисов при строительстве поисково-оценочной скважины № 2 </w:t>
            </w:r>
            <w:proofErr w:type="spellStart"/>
            <w:r w:rsidRPr="00FF30C5">
              <w:rPr>
                <w:rFonts w:ascii="Times New Roman" w:hAnsi="Times New Roman" w:cs="Times New Roman"/>
                <w:sz w:val="20"/>
                <w:szCs w:val="20"/>
              </w:rPr>
              <w:t>нярмейского</w:t>
            </w:r>
            <w:proofErr w:type="spellEnd"/>
            <w:r w:rsidRPr="00FF30C5">
              <w:rPr>
                <w:rFonts w:ascii="Times New Roman" w:hAnsi="Times New Roman" w:cs="Times New Roman"/>
                <w:sz w:val="20"/>
                <w:szCs w:val="20"/>
              </w:rPr>
              <w:t xml:space="preserve"> лицензионного участка в 2020 году</w:t>
            </w:r>
          </w:p>
        </w:tc>
        <w:tc>
          <w:tcPr>
            <w:tcW w:w="1711" w:type="dxa"/>
            <w:vMerge/>
          </w:tcPr>
          <w:p w:rsidR="0075399E" w:rsidRPr="00FF30C5" w:rsidRDefault="0075399E" w:rsidP="002F7404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085" w:type="dxa"/>
            <w:vMerge/>
          </w:tcPr>
          <w:p w:rsidR="0075399E" w:rsidRPr="00FF30C5" w:rsidRDefault="0075399E" w:rsidP="002F7404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FF30C5" w:rsidRPr="00FF30C5" w:rsidTr="002F7404">
        <w:tc>
          <w:tcPr>
            <w:tcW w:w="5982" w:type="dxa"/>
          </w:tcPr>
          <w:p w:rsidR="0075399E" w:rsidRPr="00FF30C5" w:rsidRDefault="0075399E" w:rsidP="002F740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0C5">
              <w:rPr>
                <w:rFonts w:ascii="Times New Roman" w:hAnsi="Times New Roman" w:cs="Times New Roman"/>
                <w:sz w:val="20"/>
                <w:szCs w:val="20"/>
              </w:rPr>
              <w:t>Предоставление технологических сервисов при строительстве поисково-оценочной скважины № 6 Русановского Лицензионного участка в 2018 году</w:t>
            </w:r>
          </w:p>
        </w:tc>
        <w:tc>
          <w:tcPr>
            <w:tcW w:w="1711" w:type="dxa"/>
            <w:vMerge w:val="restart"/>
          </w:tcPr>
          <w:p w:rsidR="0075399E" w:rsidRPr="00FF30C5" w:rsidRDefault="0075399E" w:rsidP="002F7404">
            <w:pPr>
              <w:spacing w:line="240" w:lineRule="auto"/>
              <w:rPr>
                <w:sz w:val="20"/>
                <w:szCs w:val="20"/>
              </w:rPr>
            </w:pPr>
            <w:r w:rsidRPr="00FF30C5">
              <w:rPr>
                <w:sz w:val="20"/>
                <w:szCs w:val="20"/>
              </w:rPr>
              <w:t>ООО «Газпром геологоразведка»</w:t>
            </w:r>
          </w:p>
          <w:p w:rsidR="0075399E" w:rsidRPr="00FF30C5" w:rsidRDefault="0075399E" w:rsidP="002F7404">
            <w:pPr>
              <w:spacing w:line="240" w:lineRule="auto"/>
              <w:rPr>
                <w:sz w:val="20"/>
                <w:szCs w:val="20"/>
              </w:rPr>
            </w:pPr>
            <w:r w:rsidRPr="00FF30C5">
              <w:rPr>
                <w:sz w:val="20"/>
                <w:szCs w:val="20"/>
              </w:rPr>
              <w:t>Работы на ППБУ</w:t>
            </w:r>
          </w:p>
          <w:p w:rsidR="0075399E" w:rsidRPr="00FF30C5" w:rsidRDefault="0075399E" w:rsidP="002F7404">
            <w:pPr>
              <w:spacing w:line="240" w:lineRule="auto"/>
              <w:rPr>
                <w:sz w:val="20"/>
                <w:szCs w:val="20"/>
              </w:rPr>
            </w:pPr>
            <w:r w:rsidRPr="00FF30C5">
              <w:rPr>
                <w:sz w:val="20"/>
                <w:szCs w:val="20"/>
              </w:rPr>
              <w:t>2017-2020гг</w:t>
            </w:r>
          </w:p>
        </w:tc>
        <w:tc>
          <w:tcPr>
            <w:tcW w:w="2085" w:type="dxa"/>
            <w:vMerge w:val="restart"/>
          </w:tcPr>
          <w:p w:rsidR="0075399E" w:rsidRPr="00FF30C5" w:rsidRDefault="0075399E" w:rsidP="002F7404">
            <w:pPr>
              <w:spacing w:line="240" w:lineRule="auto"/>
              <w:rPr>
                <w:sz w:val="20"/>
                <w:szCs w:val="20"/>
              </w:rPr>
            </w:pPr>
            <w:r w:rsidRPr="00FF30C5">
              <w:rPr>
                <w:sz w:val="20"/>
                <w:szCs w:val="20"/>
              </w:rPr>
              <w:t xml:space="preserve">Общая стоимость работ -11 млрд. </w:t>
            </w:r>
            <w:proofErr w:type="spellStart"/>
            <w:r w:rsidRPr="00FF30C5">
              <w:rPr>
                <w:sz w:val="20"/>
                <w:szCs w:val="20"/>
              </w:rPr>
              <w:t>руб</w:t>
            </w:r>
            <w:proofErr w:type="spellEnd"/>
          </w:p>
          <w:p w:rsidR="0075399E" w:rsidRPr="00FF30C5" w:rsidRDefault="0075399E" w:rsidP="002F7404">
            <w:pPr>
              <w:spacing w:line="240" w:lineRule="auto"/>
              <w:rPr>
                <w:sz w:val="20"/>
                <w:szCs w:val="20"/>
              </w:rPr>
            </w:pPr>
            <w:r w:rsidRPr="00FF30C5">
              <w:rPr>
                <w:sz w:val="20"/>
                <w:szCs w:val="20"/>
              </w:rPr>
              <w:t>Из них технологический сервис при испытании скважин- 3,5 млрд. руб.</w:t>
            </w:r>
          </w:p>
        </w:tc>
      </w:tr>
      <w:tr w:rsidR="00FF30C5" w:rsidRPr="00FF30C5" w:rsidTr="002F7404">
        <w:trPr>
          <w:trHeight w:val="708"/>
        </w:trPr>
        <w:tc>
          <w:tcPr>
            <w:tcW w:w="5982" w:type="dxa"/>
          </w:tcPr>
          <w:p w:rsidR="0075399E" w:rsidRPr="00FF30C5" w:rsidRDefault="0075399E" w:rsidP="002F740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0C5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технологических сервисов при строительстве разведочной скважины № 4 </w:t>
            </w:r>
          </w:p>
          <w:p w:rsidR="0075399E" w:rsidRPr="00FF30C5" w:rsidRDefault="0075399E" w:rsidP="002F740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0C5">
              <w:rPr>
                <w:rFonts w:ascii="Times New Roman" w:hAnsi="Times New Roman" w:cs="Times New Roman"/>
                <w:sz w:val="20"/>
                <w:szCs w:val="20"/>
              </w:rPr>
              <w:t>ленинградского газоконденсатного месторождения в 2019 году</w:t>
            </w:r>
          </w:p>
        </w:tc>
        <w:tc>
          <w:tcPr>
            <w:tcW w:w="1711" w:type="dxa"/>
            <w:vMerge/>
          </w:tcPr>
          <w:p w:rsidR="0075399E" w:rsidRPr="00FF30C5" w:rsidRDefault="0075399E" w:rsidP="002F7404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085" w:type="dxa"/>
            <w:vMerge/>
          </w:tcPr>
          <w:p w:rsidR="0075399E" w:rsidRPr="00FF30C5" w:rsidRDefault="0075399E" w:rsidP="002F7404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FF30C5" w:rsidRPr="00FF30C5" w:rsidTr="002F7404">
        <w:tc>
          <w:tcPr>
            <w:tcW w:w="5982" w:type="dxa"/>
          </w:tcPr>
          <w:p w:rsidR="0075399E" w:rsidRPr="00FF30C5" w:rsidRDefault="0075399E" w:rsidP="002F740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0C5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технологических сервисов при строительстве разведочной скважины № 5 </w:t>
            </w:r>
          </w:p>
          <w:p w:rsidR="0075399E" w:rsidRPr="00FF30C5" w:rsidRDefault="0075399E" w:rsidP="002F740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0C5">
              <w:rPr>
                <w:rFonts w:ascii="Times New Roman" w:hAnsi="Times New Roman" w:cs="Times New Roman"/>
                <w:sz w:val="20"/>
                <w:szCs w:val="20"/>
              </w:rPr>
              <w:t>Русановского лицензионного участка в 2020 году</w:t>
            </w:r>
          </w:p>
        </w:tc>
        <w:tc>
          <w:tcPr>
            <w:tcW w:w="1711" w:type="dxa"/>
            <w:vMerge/>
          </w:tcPr>
          <w:p w:rsidR="0075399E" w:rsidRPr="00FF30C5" w:rsidRDefault="0075399E" w:rsidP="002F7404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085" w:type="dxa"/>
            <w:vMerge/>
          </w:tcPr>
          <w:p w:rsidR="0075399E" w:rsidRPr="00FF30C5" w:rsidRDefault="0075399E" w:rsidP="002F7404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75399E" w:rsidRPr="00FF30C5" w:rsidTr="002F7404">
        <w:tc>
          <w:tcPr>
            <w:tcW w:w="5982" w:type="dxa"/>
          </w:tcPr>
          <w:p w:rsidR="0075399E" w:rsidRPr="00FF30C5" w:rsidRDefault="0075399E" w:rsidP="002F740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0C5">
              <w:rPr>
                <w:rFonts w:ascii="Times New Roman" w:hAnsi="Times New Roman" w:cs="Times New Roman"/>
                <w:sz w:val="20"/>
                <w:szCs w:val="20"/>
              </w:rPr>
              <w:t>Услуги по испытанию и перфорации скважины, снижения уровня жидкости в скважине азотом, дополнительной системы защиты ППБУ от теплового излучения во время испытания</w:t>
            </w:r>
            <w:r w:rsidRPr="00FF30C5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.</w:t>
            </w:r>
            <w:r w:rsidRPr="00FF30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5399E" w:rsidRPr="00FF30C5" w:rsidRDefault="0075399E" w:rsidP="002F7404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FF30C5">
              <w:rPr>
                <w:rFonts w:ascii="Times New Roman" w:hAnsi="Times New Roman" w:cs="Times New Roman"/>
                <w:sz w:val="20"/>
                <w:szCs w:val="20"/>
              </w:rPr>
              <w:t xml:space="preserve">При проведении ГРР-строительстве поисково-оценочной скважины №1 </w:t>
            </w:r>
            <w:proofErr w:type="spellStart"/>
            <w:r w:rsidRPr="00FF30C5">
              <w:rPr>
                <w:rFonts w:ascii="Times New Roman" w:hAnsi="Times New Roman" w:cs="Times New Roman"/>
                <w:sz w:val="20"/>
                <w:szCs w:val="20"/>
              </w:rPr>
              <w:t>Аяшской</w:t>
            </w:r>
            <w:proofErr w:type="spellEnd"/>
            <w:r w:rsidRPr="00FF30C5">
              <w:rPr>
                <w:rFonts w:ascii="Times New Roman" w:hAnsi="Times New Roman" w:cs="Times New Roman"/>
                <w:sz w:val="20"/>
                <w:szCs w:val="20"/>
              </w:rPr>
              <w:t xml:space="preserve"> площади в акватории Охотского моря </w:t>
            </w:r>
            <w:proofErr w:type="spellStart"/>
            <w:r w:rsidRPr="00FF30C5">
              <w:rPr>
                <w:rFonts w:ascii="Times New Roman" w:hAnsi="Times New Roman" w:cs="Times New Roman"/>
                <w:sz w:val="20"/>
                <w:szCs w:val="20"/>
              </w:rPr>
              <w:t>Аяшского</w:t>
            </w:r>
            <w:proofErr w:type="spellEnd"/>
            <w:r w:rsidRPr="00FF30C5">
              <w:rPr>
                <w:rFonts w:ascii="Times New Roman" w:hAnsi="Times New Roman" w:cs="Times New Roman"/>
                <w:sz w:val="20"/>
                <w:szCs w:val="20"/>
              </w:rPr>
              <w:t xml:space="preserve"> ЛУ </w:t>
            </w:r>
            <w:proofErr w:type="spellStart"/>
            <w:r w:rsidRPr="00FF30C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Start"/>
            <w:r w:rsidRPr="00FF30C5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FF30C5">
              <w:rPr>
                <w:rFonts w:ascii="Times New Roman" w:hAnsi="Times New Roman" w:cs="Times New Roman"/>
                <w:sz w:val="20"/>
                <w:szCs w:val="20"/>
              </w:rPr>
              <w:t>ахалин</w:t>
            </w:r>
            <w:proofErr w:type="spellEnd"/>
            <w:r w:rsidRPr="00FF30C5">
              <w:rPr>
                <w:rFonts w:ascii="Times New Roman" w:hAnsi="Times New Roman" w:cs="Times New Roman"/>
                <w:sz w:val="20"/>
                <w:szCs w:val="20"/>
              </w:rPr>
              <w:t xml:space="preserve"> в 2017г.</w:t>
            </w:r>
          </w:p>
        </w:tc>
        <w:tc>
          <w:tcPr>
            <w:tcW w:w="1711" w:type="dxa"/>
          </w:tcPr>
          <w:p w:rsidR="0075399E" w:rsidRPr="00FF30C5" w:rsidRDefault="0075399E" w:rsidP="002F7404">
            <w:pPr>
              <w:spacing w:line="240" w:lineRule="auto"/>
              <w:rPr>
                <w:sz w:val="20"/>
                <w:szCs w:val="20"/>
              </w:rPr>
            </w:pPr>
            <w:r w:rsidRPr="00FF30C5">
              <w:rPr>
                <w:sz w:val="20"/>
                <w:szCs w:val="20"/>
              </w:rPr>
              <w:t xml:space="preserve">ООО «Газпромнефть </w:t>
            </w:r>
            <w:proofErr w:type="gramStart"/>
            <w:r w:rsidRPr="00FF30C5">
              <w:rPr>
                <w:sz w:val="20"/>
                <w:szCs w:val="20"/>
              </w:rPr>
              <w:t>-С</w:t>
            </w:r>
            <w:proofErr w:type="gramEnd"/>
            <w:r w:rsidRPr="00FF30C5">
              <w:rPr>
                <w:sz w:val="20"/>
                <w:szCs w:val="20"/>
              </w:rPr>
              <w:t>ахалин» 2017</w:t>
            </w:r>
          </w:p>
        </w:tc>
        <w:tc>
          <w:tcPr>
            <w:tcW w:w="2085" w:type="dxa"/>
          </w:tcPr>
          <w:p w:rsidR="0075399E" w:rsidRPr="00FF30C5" w:rsidRDefault="0075399E" w:rsidP="002F7404">
            <w:pPr>
              <w:spacing w:line="240" w:lineRule="auto"/>
              <w:rPr>
                <w:sz w:val="20"/>
                <w:szCs w:val="20"/>
              </w:rPr>
            </w:pPr>
            <w:r w:rsidRPr="00FF30C5">
              <w:rPr>
                <w:sz w:val="20"/>
                <w:szCs w:val="20"/>
              </w:rPr>
              <w:t>Стоимость технологического сервиса при испытании скважины- 900 млн. руб.</w:t>
            </w:r>
          </w:p>
        </w:tc>
      </w:tr>
    </w:tbl>
    <w:p w:rsidR="003D5B79" w:rsidRPr="00FF30C5" w:rsidRDefault="003D5B79" w:rsidP="002F7404">
      <w:pPr>
        <w:spacing w:line="240" w:lineRule="auto"/>
      </w:pPr>
    </w:p>
    <w:sectPr w:rsidR="003D5B79" w:rsidRPr="00FF30C5" w:rsidSect="00C545D7">
      <w:footerReference w:type="default" r:id="rId14"/>
      <w:pgSz w:w="11906" w:h="16838"/>
      <w:pgMar w:top="568" w:right="566" w:bottom="709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ECA" w:rsidRDefault="00DF1ECA" w:rsidP="00DF1ECA">
      <w:pPr>
        <w:spacing w:line="240" w:lineRule="auto"/>
      </w:pPr>
      <w:r>
        <w:separator/>
      </w:r>
    </w:p>
  </w:endnote>
  <w:endnote w:type="continuationSeparator" w:id="0">
    <w:p w:rsidR="00DF1ECA" w:rsidRDefault="00DF1ECA" w:rsidP="00DF1E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9155684"/>
      <w:docPartObj>
        <w:docPartGallery w:val="Page Numbers (Bottom of Page)"/>
        <w:docPartUnique/>
      </w:docPartObj>
    </w:sdtPr>
    <w:sdtEndPr/>
    <w:sdtContent>
      <w:p w:rsidR="00DF1ECA" w:rsidRDefault="00DF1ECA" w:rsidP="00DF1EC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6DB3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ECA" w:rsidRDefault="00DF1ECA" w:rsidP="00DF1ECA">
      <w:pPr>
        <w:spacing w:line="240" w:lineRule="auto"/>
      </w:pPr>
      <w:r>
        <w:separator/>
      </w:r>
    </w:p>
  </w:footnote>
  <w:footnote w:type="continuationSeparator" w:id="0">
    <w:p w:rsidR="00DF1ECA" w:rsidRDefault="00DF1ECA" w:rsidP="00DF1EC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E76A1"/>
    <w:multiLevelType w:val="hybridMultilevel"/>
    <w:tmpl w:val="93AA6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DB7C38"/>
    <w:multiLevelType w:val="hybridMultilevel"/>
    <w:tmpl w:val="70AE4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516902"/>
    <w:multiLevelType w:val="hybridMultilevel"/>
    <w:tmpl w:val="76400ACE"/>
    <w:lvl w:ilvl="0" w:tplc="1AEAD824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33B555D5"/>
    <w:multiLevelType w:val="hybridMultilevel"/>
    <w:tmpl w:val="3AF66136"/>
    <w:lvl w:ilvl="0" w:tplc="FFFFFFFF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8070DA46">
      <w:start w:val="1"/>
      <w:numFmt w:val="bullet"/>
      <w:lvlText w:val="­"/>
      <w:lvlJc w:val="left"/>
      <w:pPr>
        <w:tabs>
          <w:tab w:val="num" w:pos="1211"/>
        </w:tabs>
        <w:ind w:left="121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5B6B76"/>
    <w:multiLevelType w:val="hybridMultilevel"/>
    <w:tmpl w:val="8EAE1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6D5394"/>
    <w:multiLevelType w:val="hybridMultilevel"/>
    <w:tmpl w:val="37C62F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65512640"/>
    <w:multiLevelType w:val="hybridMultilevel"/>
    <w:tmpl w:val="97089FEE"/>
    <w:lvl w:ilvl="0" w:tplc="A824FC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032C3A"/>
    <w:multiLevelType w:val="hybridMultilevel"/>
    <w:tmpl w:val="BD04F830"/>
    <w:lvl w:ilvl="0" w:tplc="1EE8FE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555673"/>
    <w:multiLevelType w:val="hybridMultilevel"/>
    <w:tmpl w:val="6FD81318"/>
    <w:lvl w:ilvl="0" w:tplc="A1AE2F7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D2B672F"/>
    <w:multiLevelType w:val="multilevel"/>
    <w:tmpl w:val="699E48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5535"/>
      <w:numFmt w:val="bullet"/>
      <w:lvlText w:val="‒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8"/>
  </w:num>
  <w:num w:numId="5">
    <w:abstractNumId w:val="6"/>
  </w:num>
  <w:num w:numId="6">
    <w:abstractNumId w:val="1"/>
  </w:num>
  <w:num w:numId="7">
    <w:abstractNumId w:val="7"/>
  </w:num>
  <w:num w:numId="8">
    <w:abstractNumId w:val="0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39F6"/>
    <w:rsid w:val="00001A6E"/>
    <w:rsid w:val="00021ABD"/>
    <w:rsid w:val="000B7F53"/>
    <w:rsid w:val="000E423A"/>
    <w:rsid w:val="001345BD"/>
    <w:rsid w:val="00157B62"/>
    <w:rsid w:val="00183740"/>
    <w:rsid w:val="001D598E"/>
    <w:rsid w:val="001D5A7D"/>
    <w:rsid w:val="00245ABD"/>
    <w:rsid w:val="002A4FB0"/>
    <w:rsid w:val="002C1365"/>
    <w:rsid w:val="002C5A50"/>
    <w:rsid w:val="002D4216"/>
    <w:rsid w:val="002D626F"/>
    <w:rsid w:val="002F6C1A"/>
    <w:rsid w:val="002F7404"/>
    <w:rsid w:val="00334A47"/>
    <w:rsid w:val="00370056"/>
    <w:rsid w:val="003D5B79"/>
    <w:rsid w:val="003E0DA7"/>
    <w:rsid w:val="0048098F"/>
    <w:rsid w:val="004918C4"/>
    <w:rsid w:val="004E1A64"/>
    <w:rsid w:val="005458BB"/>
    <w:rsid w:val="00580A31"/>
    <w:rsid w:val="005A60C6"/>
    <w:rsid w:val="00602D67"/>
    <w:rsid w:val="0064798F"/>
    <w:rsid w:val="006608EF"/>
    <w:rsid w:val="00685E92"/>
    <w:rsid w:val="006E1F29"/>
    <w:rsid w:val="00705397"/>
    <w:rsid w:val="0074309B"/>
    <w:rsid w:val="00745617"/>
    <w:rsid w:val="00746BA5"/>
    <w:rsid w:val="0074701C"/>
    <w:rsid w:val="0075399E"/>
    <w:rsid w:val="007768D8"/>
    <w:rsid w:val="007938BB"/>
    <w:rsid w:val="007944A6"/>
    <w:rsid w:val="007D4D25"/>
    <w:rsid w:val="008174A1"/>
    <w:rsid w:val="00832D94"/>
    <w:rsid w:val="008355EC"/>
    <w:rsid w:val="00877371"/>
    <w:rsid w:val="00883C03"/>
    <w:rsid w:val="008B0FAF"/>
    <w:rsid w:val="008E0E18"/>
    <w:rsid w:val="00907899"/>
    <w:rsid w:val="00923433"/>
    <w:rsid w:val="00947AE2"/>
    <w:rsid w:val="0098448F"/>
    <w:rsid w:val="009F0A08"/>
    <w:rsid w:val="00A24243"/>
    <w:rsid w:val="00A66DB3"/>
    <w:rsid w:val="00A70734"/>
    <w:rsid w:val="00AD728D"/>
    <w:rsid w:val="00AF39F6"/>
    <w:rsid w:val="00AF785C"/>
    <w:rsid w:val="00B239CF"/>
    <w:rsid w:val="00BF4238"/>
    <w:rsid w:val="00C02EAE"/>
    <w:rsid w:val="00C52333"/>
    <w:rsid w:val="00C545D7"/>
    <w:rsid w:val="00C862E2"/>
    <w:rsid w:val="00CA05F3"/>
    <w:rsid w:val="00CC0AD5"/>
    <w:rsid w:val="00CD3902"/>
    <w:rsid w:val="00D04F6F"/>
    <w:rsid w:val="00D502D9"/>
    <w:rsid w:val="00D732E6"/>
    <w:rsid w:val="00DF1ECA"/>
    <w:rsid w:val="00E33A5C"/>
    <w:rsid w:val="00E5314D"/>
    <w:rsid w:val="00E869A9"/>
    <w:rsid w:val="00EC469A"/>
    <w:rsid w:val="00EF09B4"/>
    <w:rsid w:val="00F922AE"/>
    <w:rsid w:val="00FE0E9A"/>
    <w:rsid w:val="00FF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BA5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D5B7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B0FAF"/>
    <w:pPr>
      <w:keepNext/>
      <w:keepLines/>
      <w:spacing w:before="40" w:after="120"/>
      <w:outlineLvl w:val="2"/>
    </w:pPr>
    <w:rPr>
      <w:rFonts w:asciiTheme="majorHAnsi" w:eastAsiaTheme="majorEastAsia" w:hAnsiTheme="majorHAnsi" w:cstheme="majorBidi"/>
      <w:b/>
      <w:color w:val="243F60" w:themeColor="accent1" w:themeShade="7F"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3D5B7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uiPriority w:val="99"/>
    <w:rsid w:val="00E5314D"/>
    <w:pPr>
      <w:shd w:val="clear" w:color="auto" w:fill="FFFFFF"/>
      <w:spacing w:before="120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rsid w:val="00E5314D"/>
    <w:rPr>
      <w:rFonts w:ascii="Times New Roman" w:eastAsia="Times New Roman" w:hAnsi="Times New Roman" w:cs="Times New Roman"/>
      <w:sz w:val="24"/>
      <w:szCs w:val="28"/>
      <w:shd w:val="clear" w:color="auto" w:fill="FFFFFF"/>
      <w:lang w:eastAsia="ru-RU"/>
    </w:rPr>
  </w:style>
  <w:style w:type="paragraph" w:styleId="a3">
    <w:name w:val="Body Text"/>
    <w:basedOn w:val="a"/>
    <w:link w:val="a4"/>
    <w:uiPriority w:val="99"/>
    <w:rsid w:val="00E5314D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E531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5314D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3D5B7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B0FAF"/>
    <w:rPr>
      <w:rFonts w:asciiTheme="majorHAnsi" w:eastAsiaTheme="majorEastAsia" w:hAnsiTheme="majorHAnsi" w:cstheme="majorBidi"/>
      <w:b/>
      <w:color w:val="243F60" w:themeColor="accent1" w:themeShade="7F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D5B7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table" w:styleId="a6">
    <w:name w:val="Table Grid"/>
    <w:basedOn w:val="a1"/>
    <w:uiPriority w:val="39"/>
    <w:rsid w:val="007539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75399E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1837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83740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DF1ECA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F1E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DF1ECA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F1EC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889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49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DC1DD-6B46-41F5-B7C6-DD83474F8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jenishek_mm</dc:creator>
  <cp:lastModifiedBy>Марина</cp:lastModifiedBy>
  <cp:revision>7</cp:revision>
  <cp:lastPrinted>2018-11-27T10:40:00Z</cp:lastPrinted>
  <dcterms:created xsi:type="dcterms:W3CDTF">2018-11-28T09:16:00Z</dcterms:created>
  <dcterms:modified xsi:type="dcterms:W3CDTF">2019-01-29T11:50:00Z</dcterms:modified>
</cp:coreProperties>
</file>